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D7EDB" w14:textId="77777777" w:rsidR="00B727BD" w:rsidRPr="000E6864" w:rsidRDefault="00B727BD" w:rsidP="00586F72">
      <w:pPr>
        <w:pStyle w:val="Ttulo2"/>
        <w:rPr>
          <w:rFonts w:ascii="Arial" w:hAnsi="Arial"/>
          <w:sz w:val="24"/>
          <w:szCs w:val="24"/>
          <w:u w:val="single"/>
          <w:lang w:val="en-GB"/>
        </w:rPr>
      </w:pPr>
    </w:p>
    <w:p w14:paraId="07DDD120" w14:textId="77777777" w:rsidR="00AD766C" w:rsidRDefault="00FC5C49" w:rsidP="00586F72">
      <w:pPr>
        <w:spacing w:before="100" w:beforeAutospacing="1"/>
        <w:jc w:val="both"/>
        <w:rPr>
          <w:rFonts w:ascii="Arial" w:hAnsi="Arial"/>
        </w:rPr>
      </w:pPr>
      <w:r>
        <w:rPr>
          <w:noProof/>
          <w:lang w:val="es-ES"/>
        </w:rPr>
        <w:drawing>
          <wp:anchor distT="0" distB="0" distL="114300" distR="114300" simplePos="0" relativeHeight="251666432" behindDoc="0" locked="0" layoutInCell="1" allowOverlap="1" wp14:anchorId="4E6A5D8E" wp14:editId="6193F3B7">
            <wp:simplePos x="0" y="0"/>
            <wp:positionH relativeFrom="column">
              <wp:posOffset>-365760</wp:posOffset>
            </wp:positionH>
            <wp:positionV relativeFrom="paragraph">
              <wp:posOffset>8890</wp:posOffset>
            </wp:positionV>
            <wp:extent cx="1981200" cy="590550"/>
            <wp:effectExtent l="0" t="0" r="0" b="0"/>
            <wp:wrapNone/>
            <wp:docPr id="28" name="Imagen 28" descr="Escudo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scudoM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9504" behindDoc="0" locked="0" layoutInCell="1" allowOverlap="1" wp14:anchorId="03F9993D" wp14:editId="19785FE7">
            <wp:simplePos x="0" y="0"/>
            <wp:positionH relativeFrom="column">
              <wp:posOffset>4349115</wp:posOffset>
            </wp:positionH>
            <wp:positionV relativeFrom="paragraph">
              <wp:posOffset>94615</wp:posOffset>
            </wp:positionV>
            <wp:extent cx="1085850" cy="285750"/>
            <wp:effectExtent l="0" t="0" r="635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8480" behindDoc="0" locked="0" layoutInCell="1" allowOverlap="1" wp14:anchorId="3A03D0DF" wp14:editId="3F70DE71">
            <wp:simplePos x="0" y="0"/>
            <wp:positionH relativeFrom="column">
              <wp:posOffset>3034665</wp:posOffset>
            </wp:positionH>
            <wp:positionV relativeFrom="paragraph">
              <wp:posOffset>8890</wp:posOffset>
            </wp:positionV>
            <wp:extent cx="1133475" cy="504825"/>
            <wp:effectExtent l="0" t="0" r="9525" b="317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7456" behindDoc="0" locked="0" layoutInCell="1" allowOverlap="1" wp14:anchorId="68127050" wp14:editId="266B900B">
            <wp:simplePos x="0" y="0"/>
            <wp:positionH relativeFrom="column">
              <wp:posOffset>1710690</wp:posOffset>
            </wp:positionH>
            <wp:positionV relativeFrom="paragraph">
              <wp:posOffset>8890</wp:posOffset>
            </wp:positionV>
            <wp:extent cx="1323975" cy="695325"/>
            <wp:effectExtent l="0" t="0" r="0" b="0"/>
            <wp:wrapNone/>
            <wp:docPr id="29" name="Imagen 29" descr="LogoSOCI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SOCIBde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C662E" w14:textId="77777777" w:rsidR="00883B73" w:rsidRDefault="00883B73" w:rsidP="00586F72">
      <w:pPr>
        <w:spacing w:before="100" w:beforeAutospacing="1"/>
        <w:jc w:val="both"/>
        <w:rPr>
          <w:rFonts w:ascii="Arial" w:hAnsi="Arial"/>
        </w:rPr>
      </w:pPr>
    </w:p>
    <w:p w14:paraId="67D8DD55" w14:textId="77777777" w:rsidR="00883B73" w:rsidRPr="00883B73" w:rsidRDefault="00883B73" w:rsidP="00586F72">
      <w:pPr>
        <w:rPr>
          <w:lang w:val="en-US"/>
        </w:rPr>
      </w:pPr>
      <w:r w:rsidRPr="00883B73">
        <w:rPr>
          <w:lang w:val="en-US"/>
        </w:rPr>
        <w:t xml:space="preserve"> </w:t>
      </w:r>
      <w:r w:rsidRPr="00883B73">
        <w:rPr>
          <w:rFonts w:ascii="Tahoma" w:hAnsi="Tahoma" w:cs="Tahoma"/>
          <w:sz w:val="32"/>
          <w:szCs w:val="32"/>
          <w:lang w:val="en-US"/>
        </w:rPr>
        <w:t xml:space="preserve">                                                          </w:t>
      </w:r>
    </w:p>
    <w:p w14:paraId="68B41C43" w14:textId="77777777" w:rsidR="00C605BE" w:rsidRDefault="00C605BE" w:rsidP="00586F72">
      <w:pPr>
        <w:rPr>
          <w:rFonts w:ascii="Tahoma" w:hAnsi="Tahoma" w:cs="Tahoma"/>
          <w:b/>
          <w:i/>
          <w:sz w:val="44"/>
          <w:szCs w:val="44"/>
          <w:lang w:val="es-ES"/>
        </w:rPr>
      </w:pPr>
    </w:p>
    <w:p w14:paraId="05AFF1EE" w14:textId="3D1DAF37" w:rsidR="00883B73" w:rsidRPr="00883B73" w:rsidRDefault="00B727BD" w:rsidP="00586F72">
      <w:pPr>
        <w:rPr>
          <w:rFonts w:ascii="Tahoma" w:hAnsi="Tahoma" w:cs="Tahoma"/>
          <w:b/>
          <w:i/>
          <w:sz w:val="44"/>
          <w:szCs w:val="44"/>
          <w:lang w:val="es-ES"/>
        </w:rPr>
      </w:pPr>
      <w:bookmarkStart w:id="0" w:name="_GoBack"/>
      <w:bookmarkEnd w:id="0"/>
      <w:r>
        <w:rPr>
          <w:rFonts w:ascii="Tahoma" w:hAnsi="Tahoma" w:cs="Tahoma"/>
          <w:b/>
          <w:i/>
          <w:sz w:val="44"/>
          <w:szCs w:val="44"/>
          <w:lang w:val="es-ES"/>
        </w:rPr>
        <w:t>SOLICITUD TIEMPO</w:t>
      </w:r>
      <w:r w:rsidR="00883B73" w:rsidRPr="00883B73">
        <w:rPr>
          <w:rFonts w:ascii="Tahoma" w:hAnsi="Tahoma" w:cs="Tahoma"/>
          <w:b/>
          <w:i/>
          <w:sz w:val="44"/>
          <w:szCs w:val="44"/>
          <w:lang w:val="es-ES"/>
        </w:rPr>
        <w:t xml:space="preserve"> BUQUE</w:t>
      </w:r>
      <w:r>
        <w:rPr>
          <w:rFonts w:ascii="Tahoma" w:hAnsi="Tahoma" w:cs="Tahoma"/>
          <w:b/>
          <w:i/>
          <w:sz w:val="44"/>
          <w:szCs w:val="44"/>
          <w:lang w:val="es-ES"/>
        </w:rPr>
        <w:t xml:space="preserve"> SOCIB</w:t>
      </w:r>
    </w:p>
    <w:p w14:paraId="49E0E817" w14:textId="77777777" w:rsidR="00883B73" w:rsidRPr="00883B73" w:rsidRDefault="00883B73" w:rsidP="00586F72">
      <w:pPr>
        <w:rPr>
          <w:lang w:val="es-ES"/>
        </w:rPr>
      </w:pPr>
    </w:p>
    <w:p w14:paraId="54348FC6" w14:textId="77777777" w:rsidR="00883B73" w:rsidRPr="00883B73" w:rsidRDefault="00883B73" w:rsidP="00586F72">
      <w:pPr>
        <w:ind w:left="-540" w:right="-496"/>
        <w:jc w:val="both"/>
        <w:rPr>
          <w:sz w:val="20"/>
          <w:szCs w:val="20"/>
          <w:lang w:val="es-ES"/>
        </w:rPr>
      </w:pPr>
      <w:r w:rsidRPr="00883B73">
        <w:rPr>
          <w:sz w:val="20"/>
          <w:szCs w:val="20"/>
          <w:lang w:val="es-ES"/>
        </w:rPr>
        <w:t xml:space="preserve">Los buques oceanográficos constituyen la herramienta fundamental en la investigación de los océanos y sus recursos y cuentan con un complejo y sofisticado equipamiento. El buque oceanográfico SOCIB es un catamarán costero de investigación con base en Palma de Mallorca propiedad de la ICTS SOCIB. </w:t>
      </w:r>
    </w:p>
    <w:p w14:paraId="7F7C7B76" w14:textId="77777777" w:rsidR="00883B73" w:rsidRPr="00883B73" w:rsidRDefault="00883B73" w:rsidP="00586F72">
      <w:pPr>
        <w:ind w:left="-540" w:right="-496"/>
        <w:jc w:val="both"/>
        <w:rPr>
          <w:sz w:val="20"/>
          <w:szCs w:val="20"/>
          <w:lang w:val="es-ES"/>
        </w:rPr>
      </w:pPr>
    </w:p>
    <w:p w14:paraId="65996A95" w14:textId="77777777" w:rsidR="00883B73" w:rsidRPr="00883B73" w:rsidRDefault="00883B73" w:rsidP="00586F72">
      <w:pPr>
        <w:ind w:left="-540" w:right="-496"/>
        <w:jc w:val="both"/>
        <w:rPr>
          <w:sz w:val="20"/>
          <w:szCs w:val="20"/>
          <w:lang w:val="es-ES"/>
        </w:rPr>
      </w:pPr>
      <w:r w:rsidRPr="00883B73">
        <w:rPr>
          <w:sz w:val="20"/>
          <w:szCs w:val="20"/>
          <w:lang w:val="es-ES"/>
        </w:rPr>
        <w:t>El Convenio específico de colaboración firmado entre la ICTS SOCIB, el IEO y el CSIC a 1 de enero de 2013 establece las bases para la operación ordinaria del catamarán por parte del IEO, incorporándose el mismo a la flota de buques del IEO. En el mismo se acuerda que el IEO asume la gestión técnica integral y la operación del catamarán, actuando como Armador del buque, así como la colaboración del CSIC en la gestión, operación y mantenimiento de los equipamientos científicos adscritos al catamarán. De esta forma, se rentabilizan y optimizan, tanto la inversión del SOCIB, como la experiencia del IEO y CSIC en la gestión integral de buques oceanográficos y sus equipamientos</w:t>
      </w:r>
    </w:p>
    <w:p w14:paraId="499AB4C3" w14:textId="77777777" w:rsidR="00883B73" w:rsidRPr="00883B73" w:rsidRDefault="00883B73" w:rsidP="00586F72">
      <w:pPr>
        <w:ind w:left="-540" w:right="-496"/>
        <w:jc w:val="both"/>
        <w:rPr>
          <w:sz w:val="20"/>
          <w:szCs w:val="20"/>
          <w:lang w:val="es-ES"/>
        </w:rPr>
      </w:pPr>
    </w:p>
    <w:p w14:paraId="4F15867D" w14:textId="77777777" w:rsidR="00883B73" w:rsidRPr="00883B73" w:rsidRDefault="00883B73" w:rsidP="00586F72">
      <w:pPr>
        <w:ind w:left="-540" w:right="-496"/>
        <w:jc w:val="both"/>
        <w:rPr>
          <w:sz w:val="20"/>
          <w:szCs w:val="20"/>
          <w:lang w:val="es-ES"/>
        </w:rPr>
      </w:pPr>
      <w:r w:rsidRPr="00883B73">
        <w:rPr>
          <w:sz w:val="20"/>
          <w:szCs w:val="20"/>
          <w:lang w:val="es-ES"/>
        </w:rPr>
        <w:t xml:space="preserve">El IEO ha incorporado el catamarán SOCIB a su flota de buques oceanográficos y gestiona el calendario de campañas de acuerdo a sus compromisos y necesidades de uso y en línea con los principios de acción de la COCSABO. Al  mismo tiempo, el catamarán SOCIB se encuentra integrado entre los buques de la COCSABO, que gestiona el tiempo buques oceanográficos prestando por tanto servicio a las campañas que se desarrollan en el marco del </w:t>
      </w:r>
      <w:r w:rsidRPr="00883B73">
        <w:rPr>
          <w:i/>
          <w:sz w:val="20"/>
          <w:szCs w:val="20"/>
          <w:lang w:val="es-ES"/>
        </w:rPr>
        <w:t xml:space="preserve">Plan Nacional de </w:t>
      </w:r>
      <w:proofErr w:type="spellStart"/>
      <w:r w:rsidRPr="00883B73">
        <w:rPr>
          <w:i/>
          <w:sz w:val="20"/>
          <w:szCs w:val="20"/>
          <w:lang w:val="es-ES"/>
        </w:rPr>
        <w:t>I+D+i</w:t>
      </w:r>
      <w:proofErr w:type="spellEnd"/>
      <w:r w:rsidRPr="00883B73">
        <w:rPr>
          <w:sz w:val="20"/>
          <w:szCs w:val="20"/>
          <w:lang w:val="es-ES"/>
        </w:rPr>
        <w:t xml:space="preserve">, así como las del programa marco de la Unión Europea y las propias responsabilidades de asesoramiento asignadas a los diferentes </w:t>
      </w:r>
      <w:proofErr w:type="spellStart"/>
      <w:r w:rsidRPr="00883B73">
        <w:rPr>
          <w:sz w:val="20"/>
          <w:szCs w:val="20"/>
          <w:lang w:val="es-ES"/>
        </w:rPr>
        <w:t>OPIs</w:t>
      </w:r>
      <w:proofErr w:type="spellEnd"/>
      <w:r w:rsidRPr="00883B73">
        <w:rPr>
          <w:sz w:val="20"/>
          <w:szCs w:val="20"/>
          <w:lang w:val="es-ES"/>
        </w:rPr>
        <w:t xml:space="preserve"> del MINECO, como el </w:t>
      </w:r>
      <w:r w:rsidRPr="00883B73">
        <w:rPr>
          <w:i/>
          <w:sz w:val="20"/>
          <w:szCs w:val="20"/>
          <w:lang w:val="es-ES"/>
        </w:rPr>
        <w:t>Programa Nacional de Datos Básicos</w:t>
      </w:r>
      <w:r w:rsidRPr="00883B73">
        <w:rPr>
          <w:sz w:val="20"/>
          <w:szCs w:val="20"/>
          <w:lang w:val="es-ES"/>
        </w:rPr>
        <w:t xml:space="preserve"> cofinanciado por la UE. Además existen otras campañas que eventualmente pueden desarrollarse en estos buques en virtud de iniciativas auspiciadas desde otros estamentos del Estado, incluyendo las del Ministerio de Asuntos Exteriores en el programa de Extensión de Límites, iniciativas relacionadas con el </w:t>
      </w:r>
      <w:r w:rsidRPr="00883B73">
        <w:rPr>
          <w:i/>
          <w:sz w:val="20"/>
          <w:szCs w:val="20"/>
          <w:lang w:val="es-ES"/>
        </w:rPr>
        <w:t>Proyecto LIFE</w:t>
      </w:r>
      <w:r w:rsidRPr="00883B73">
        <w:rPr>
          <w:sz w:val="20"/>
          <w:szCs w:val="20"/>
          <w:lang w:val="es-ES"/>
        </w:rPr>
        <w:t xml:space="preserve"> del Ministerio de Agricultura y Medio Ambiente, de la AECID o también de las Comunidades Autónomas.</w:t>
      </w:r>
    </w:p>
    <w:p w14:paraId="07D54799" w14:textId="77777777" w:rsidR="00883B73" w:rsidRPr="00883B73" w:rsidRDefault="00883B73" w:rsidP="00586F72">
      <w:pPr>
        <w:ind w:left="-540" w:right="-496"/>
        <w:jc w:val="both"/>
        <w:rPr>
          <w:sz w:val="20"/>
          <w:szCs w:val="20"/>
          <w:lang w:val="es-ES"/>
        </w:rPr>
      </w:pPr>
    </w:p>
    <w:p w14:paraId="1C28786C" w14:textId="77777777" w:rsidR="00883B73" w:rsidRPr="00883B73" w:rsidRDefault="00883B73" w:rsidP="00586F72">
      <w:pPr>
        <w:ind w:left="-540" w:right="-496"/>
        <w:jc w:val="both"/>
        <w:rPr>
          <w:sz w:val="20"/>
          <w:szCs w:val="20"/>
          <w:lang w:val="es-ES"/>
        </w:rPr>
      </w:pPr>
      <w:r w:rsidRPr="00883B73">
        <w:rPr>
          <w:sz w:val="20"/>
          <w:szCs w:val="20"/>
          <w:lang w:val="es-ES"/>
        </w:rPr>
        <w:t>En este sentido, se ha diseñado esta ficha de “</w:t>
      </w:r>
      <w:r w:rsidRPr="00883B73">
        <w:rPr>
          <w:b/>
          <w:sz w:val="20"/>
          <w:szCs w:val="20"/>
          <w:lang w:val="es-ES"/>
        </w:rPr>
        <w:t>Solicitud de Tiempo del Buque SOCIB</w:t>
      </w:r>
      <w:r w:rsidRPr="00883B73">
        <w:rPr>
          <w:sz w:val="20"/>
          <w:szCs w:val="20"/>
          <w:lang w:val="es-ES"/>
        </w:rPr>
        <w:t xml:space="preserve">” para todas aquellas campañas que no se desarrollan en el marco de Plan Nacional de </w:t>
      </w:r>
      <w:proofErr w:type="spellStart"/>
      <w:r w:rsidRPr="00883B73">
        <w:rPr>
          <w:sz w:val="20"/>
          <w:szCs w:val="20"/>
          <w:lang w:val="es-ES"/>
        </w:rPr>
        <w:t>I+D+i</w:t>
      </w:r>
      <w:proofErr w:type="spellEnd"/>
      <w:r w:rsidRPr="00883B73">
        <w:rPr>
          <w:sz w:val="20"/>
          <w:szCs w:val="20"/>
          <w:lang w:val="es-ES"/>
        </w:rPr>
        <w:t xml:space="preserve"> con el objetivo de conseguir una mejor planificación y coordinación de la utilización de los buques asignados a la COCSABO. Esta ficha permitirá conocer las iniciativas que se están preparando y permitirá la elaboración de los borradores de calendarios de los buques.</w:t>
      </w:r>
    </w:p>
    <w:p w14:paraId="57A097C8" w14:textId="77777777" w:rsidR="00883B73" w:rsidRPr="00883B73" w:rsidRDefault="00883B73" w:rsidP="00586F72">
      <w:pPr>
        <w:ind w:left="-540" w:right="-496"/>
        <w:jc w:val="both"/>
        <w:rPr>
          <w:sz w:val="20"/>
          <w:szCs w:val="20"/>
          <w:lang w:val="es-ES"/>
        </w:rPr>
      </w:pPr>
    </w:p>
    <w:p w14:paraId="46EBB79C" w14:textId="77777777" w:rsidR="00883B73" w:rsidRPr="00883B73" w:rsidRDefault="00883B73" w:rsidP="00586F72">
      <w:pPr>
        <w:ind w:left="-540" w:right="-496"/>
        <w:jc w:val="both"/>
        <w:rPr>
          <w:lang w:val="es-ES"/>
        </w:rPr>
      </w:pPr>
      <w:r w:rsidRPr="00883B73">
        <w:rPr>
          <w:sz w:val="20"/>
          <w:szCs w:val="20"/>
          <w:lang w:val="es-ES"/>
        </w:rPr>
        <w:t xml:space="preserve">El formulario de </w:t>
      </w:r>
      <w:r w:rsidRPr="00883B73">
        <w:rPr>
          <w:b/>
          <w:sz w:val="20"/>
          <w:szCs w:val="20"/>
          <w:lang w:val="es-ES"/>
        </w:rPr>
        <w:t>Solicitud de Tiempo del Buque SOCIB</w:t>
      </w:r>
      <w:r w:rsidRPr="00883B73">
        <w:rPr>
          <w:sz w:val="20"/>
          <w:szCs w:val="20"/>
          <w:lang w:val="es-ES"/>
        </w:rPr>
        <w:t xml:space="preserve"> debe ser remitido a la Secretaría del Departamento de Gestión Naval, Campañas y Equipamiento del IEO [SolicitudTiempoBuqueIEO@st.ieo.es] con al menos </w:t>
      </w:r>
      <w:r w:rsidRPr="00883B73">
        <w:rPr>
          <w:b/>
          <w:sz w:val="20"/>
          <w:szCs w:val="20"/>
          <w:lang w:val="es-ES"/>
        </w:rPr>
        <w:t>18 meses de antelación</w:t>
      </w:r>
      <w:r w:rsidRPr="00883B73">
        <w:rPr>
          <w:sz w:val="20"/>
          <w:szCs w:val="20"/>
          <w:lang w:val="es-ES"/>
        </w:rPr>
        <w:t xml:space="preserve"> (pero nunca menos de 12 meses) a la época en que se vaya a desarrollar la campaña</w:t>
      </w:r>
      <w:r w:rsidRPr="00883B73">
        <w:rPr>
          <w:lang w:val="es-ES"/>
        </w:rPr>
        <w:t>.</w:t>
      </w:r>
    </w:p>
    <w:p w14:paraId="5BEFC159" w14:textId="77777777" w:rsidR="00883B73" w:rsidRPr="00883B73" w:rsidRDefault="00883B73" w:rsidP="00586F72">
      <w:pPr>
        <w:ind w:left="-540" w:right="-496"/>
        <w:jc w:val="both"/>
        <w:rPr>
          <w:sz w:val="28"/>
          <w:szCs w:val="28"/>
          <w:lang w:val="es-ES"/>
        </w:rPr>
      </w:pPr>
    </w:p>
    <w:p w14:paraId="17D95FD5" w14:textId="77777777" w:rsidR="00883B73" w:rsidRPr="00883B73" w:rsidRDefault="00883B73" w:rsidP="00586F72">
      <w:pPr>
        <w:pBdr>
          <w:top w:val="single" w:sz="4" w:space="1" w:color="auto"/>
          <w:left w:val="single" w:sz="4" w:space="4" w:color="auto"/>
          <w:bottom w:val="single" w:sz="4" w:space="1" w:color="auto"/>
          <w:right w:val="single" w:sz="4" w:space="4" w:color="auto"/>
        </w:pBdr>
        <w:shd w:val="clear" w:color="auto" w:fill="EEECE1"/>
        <w:ind w:left="-540" w:right="-496"/>
        <w:jc w:val="both"/>
        <w:rPr>
          <w:lang w:val="es-ES"/>
        </w:rPr>
      </w:pPr>
      <w:r w:rsidRPr="00883B73">
        <w:rPr>
          <w:lang w:val="es-ES"/>
        </w:rPr>
        <w:t xml:space="preserve">Este formulario de </w:t>
      </w:r>
      <w:r w:rsidRPr="00B727BD">
        <w:rPr>
          <w:b/>
          <w:lang w:val="es-ES"/>
        </w:rPr>
        <w:t xml:space="preserve">Solicitud de Tiempo del Buque SOCIB </w:t>
      </w:r>
      <w:r w:rsidRPr="00883B73">
        <w:rPr>
          <w:lang w:val="es-ES"/>
        </w:rPr>
        <w:t>es el documento fundamental a la hora de preparar el borrador de calendario para la operación de este buque, en el marco de la flota del IEO.</w:t>
      </w:r>
    </w:p>
    <w:p w14:paraId="093E2275" w14:textId="77777777" w:rsidR="00883B73" w:rsidRPr="00883B73" w:rsidRDefault="00883B73" w:rsidP="00586F72">
      <w:pPr>
        <w:jc w:val="both"/>
        <w:rPr>
          <w:sz w:val="28"/>
          <w:szCs w:val="28"/>
          <w:lang w:val="es-ES"/>
        </w:rPr>
      </w:pPr>
    </w:p>
    <w:p w14:paraId="2FBC9F32" w14:textId="77777777" w:rsidR="00883B73" w:rsidRDefault="00883B73" w:rsidP="00586F72">
      <w:pPr>
        <w:jc w:val="both"/>
        <w:rPr>
          <w:sz w:val="28"/>
          <w:szCs w:val="28"/>
          <w:lang w:val="es-ES"/>
        </w:rPr>
      </w:pPr>
    </w:p>
    <w:p w14:paraId="72341FF2" w14:textId="77777777" w:rsidR="00883B73" w:rsidRDefault="00883B73" w:rsidP="00586F72">
      <w:pPr>
        <w:jc w:val="both"/>
        <w:rPr>
          <w:sz w:val="28"/>
          <w:szCs w:val="28"/>
          <w:lang w:val="es-ES"/>
        </w:rPr>
      </w:pPr>
    </w:p>
    <w:p w14:paraId="54BA7E80" w14:textId="77777777" w:rsidR="00883B73" w:rsidRPr="00883B73" w:rsidRDefault="00883B73" w:rsidP="00586F72">
      <w:pPr>
        <w:jc w:val="both"/>
        <w:rPr>
          <w:sz w:val="28"/>
          <w:szCs w:val="28"/>
          <w:lang w:val="es-ES"/>
        </w:rPr>
      </w:pPr>
    </w:p>
    <w:p w14:paraId="1193CA72" w14:textId="77777777" w:rsidR="00883B73" w:rsidRPr="00883B73" w:rsidRDefault="00883B73" w:rsidP="00586F72">
      <w:pPr>
        <w:rPr>
          <w:rFonts w:ascii="Tahoma" w:hAnsi="Tahoma" w:cs="Tahoma"/>
          <w:b/>
          <w:sz w:val="28"/>
          <w:szCs w:val="28"/>
          <w:lang w:val="es-ES"/>
        </w:rPr>
      </w:pPr>
      <w:r w:rsidRPr="00883B73">
        <w:rPr>
          <w:rFonts w:ascii="Tahoma" w:hAnsi="Tahoma" w:cs="Tahoma"/>
          <w:b/>
          <w:sz w:val="28"/>
          <w:szCs w:val="28"/>
          <w:lang w:val="es-ES"/>
        </w:rPr>
        <w:t xml:space="preserve">INFORMACIÓN PRELIMINAR SOBRE LA CAMPAÑA </w:t>
      </w:r>
    </w:p>
    <w:p w14:paraId="6DCA3800" w14:textId="77777777" w:rsidR="00883B73" w:rsidRPr="00883B73" w:rsidRDefault="00FC5C49" w:rsidP="00586F72">
      <w:pPr>
        <w:ind w:left="4956"/>
        <w:rPr>
          <w:rFonts w:ascii="Tahoma" w:hAnsi="Tahoma" w:cs="Tahoma"/>
          <w:sz w:val="16"/>
          <w:szCs w:val="16"/>
          <w:lang w:val="es-ES"/>
        </w:rPr>
      </w:pPr>
      <w:r>
        <w:rPr>
          <w:b/>
          <w:noProof/>
          <w:lang w:val="es-ES"/>
        </w:rPr>
        <mc:AlternateContent>
          <mc:Choice Requires="wps">
            <w:drawing>
              <wp:anchor distT="0" distB="0" distL="114300" distR="114300" simplePos="0" relativeHeight="251662336" behindDoc="0" locked="0" layoutInCell="1" allowOverlap="1" wp14:anchorId="0781CDD1" wp14:editId="19C179E9">
                <wp:simplePos x="0" y="0"/>
                <wp:positionH relativeFrom="column">
                  <wp:posOffset>3771900</wp:posOffset>
                </wp:positionH>
                <wp:positionV relativeFrom="paragraph">
                  <wp:posOffset>76200</wp:posOffset>
                </wp:positionV>
                <wp:extent cx="1518920" cy="342900"/>
                <wp:effectExtent l="0" t="0" r="17780" b="1270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342900"/>
                        </a:xfrm>
                        <a:prstGeom prst="rect">
                          <a:avLst/>
                        </a:prstGeom>
                        <a:solidFill>
                          <a:srgbClr val="FFFFFF"/>
                        </a:solidFill>
                        <a:ln w="9525">
                          <a:solidFill>
                            <a:srgbClr val="000000"/>
                          </a:solidFill>
                          <a:miter lim="800000"/>
                          <a:headEnd/>
                          <a:tailEnd/>
                        </a:ln>
                      </wps:spPr>
                      <wps:txbx>
                        <w:txbxContent>
                          <w:p w14:paraId="0E14A1B8" w14:textId="77777777" w:rsidR="00F72C78" w:rsidRPr="008F1D8C" w:rsidRDefault="00F72C78" w:rsidP="00883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297pt;margin-top:6pt;width:11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">
                <v:textbox>
                  <w:txbxContent>
                    <w:p w14:paraId="0E14A1B8" w14:textId="77777777" w:rsidR="00F72C78" w:rsidRPr="008F1D8C" w:rsidRDefault="00F72C78" w:rsidP="00883B73"/>
                  </w:txbxContent>
                </v:textbox>
              </v:rect>
            </w:pict>
          </mc:Fallback>
        </mc:AlternateContent>
      </w:r>
    </w:p>
    <w:p w14:paraId="01D347DF" w14:textId="77777777" w:rsidR="00883B73" w:rsidRPr="00883B73" w:rsidRDefault="00883B73" w:rsidP="00586F72">
      <w:pPr>
        <w:ind w:left="4956"/>
        <w:rPr>
          <w:rFonts w:ascii="Tahoma" w:hAnsi="Tahoma" w:cs="Tahoma"/>
          <w:sz w:val="16"/>
          <w:szCs w:val="16"/>
          <w:lang w:val="es-ES"/>
        </w:rPr>
      </w:pPr>
      <w:r w:rsidRPr="00883B73">
        <w:rPr>
          <w:rFonts w:ascii="Tahoma" w:hAnsi="Tahoma" w:cs="Tahoma"/>
          <w:sz w:val="16"/>
          <w:szCs w:val="16"/>
          <w:lang w:val="es-ES"/>
        </w:rPr>
        <w:t>Acrónimo</w:t>
      </w:r>
    </w:p>
    <w:p w14:paraId="2178F0D5" w14:textId="77777777" w:rsidR="00883B73" w:rsidRPr="00883B73" w:rsidRDefault="00883B73" w:rsidP="00586F72">
      <w:pPr>
        <w:rPr>
          <w:rFonts w:ascii="Tahoma" w:hAnsi="Tahoma" w:cs="Tahoma"/>
          <w:sz w:val="28"/>
          <w:szCs w:val="28"/>
          <w:lang w:val="es-ES"/>
        </w:rPr>
      </w:pPr>
    </w:p>
    <w:p w14:paraId="37BBE569" w14:textId="77777777" w:rsidR="00883B73" w:rsidRPr="00883B73" w:rsidRDefault="00FC5C49" w:rsidP="00586F72">
      <w:pPr>
        <w:rPr>
          <w:rFonts w:ascii="Tahoma" w:hAnsi="Tahoma" w:cs="Tahoma"/>
          <w:lang w:val="es-ES"/>
        </w:rPr>
      </w:pPr>
      <w:r>
        <w:rPr>
          <w:noProof/>
          <w:lang w:val="es-ES"/>
        </w:rPr>
        <mc:AlternateContent>
          <mc:Choice Requires="wps">
            <w:drawing>
              <wp:anchor distT="0" distB="0" distL="114300" distR="114300" simplePos="0" relativeHeight="251661312" behindDoc="0" locked="0" layoutInCell="1" allowOverlap="1" wp14:anchorId="2E6E8EDA" wp14:editId="626B054E">
                <wp:simplePos x="0" y="0"/>
                <wp:positionH relativeFrom="column">
                  <wp:posOffset>1828800</wp:posOffset>
                </wp:positionH>
                <wp:positionV relativeFrom="paragraph">
                  <wp:posOffset>131445</wp:posOffset>
                </wp:positionV>
                <wp:extent cx="3543300" cy="685800"/>
                <wp:effectExtent l="0" t="4445" r="12700" b="825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85800"/>
                        </a:xfrm>
                        <a:prstGeom prst="rect">
                          <a:avLst/>
                        </a:prstGeom>
                        <a:solidFill>
                          <a:srgbClr val="FFFFFF"/>
                        </a:solidFill>
                        <a:ln w="9525">
                          <a:solidFill>
                            <a:srgbClr val="000000"/>
                          </a:solidFill>
                          <a:miter lim="800000"/>
                          <a:headEnd/>
                          <a:tailEnd/>
                        </a:ln>
                      </wps:spPr>
                      <wps:txbx>
                        <w:txbxContent>
                          <w:p w14:paraId="5A959950" w14:textId="77777777" w:rsidR="00F72C78" w:rsidRPr="008F1D8C" w:rsidRDefault="00F72C78" w:rsidP="00883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2in;margin-top:10.35pt;width:27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">
                <v:textbox>
                  <w:txbxContent>
                    <w:p w14:paraId="5A959950" w14:textId="77777777" w:rsidR="00F72C78" w:rsidRPr="008F1D8C" w:rsidRDefault="00F72C78" w:rsidP="00883B73"/>
                  </w:txbxContent>
                </v:textbox>
              </v:rect>
            </w:pict>
          </mc:Fallback>
        </mc:AlternateContent>
      </w:r>
      <w:r w:rsidR="00883B73" w:rsidRPr="00883B73">
        <w:rPr>
          <w:rFonts w:ascii="Tahoma" w:hAnsi="Tahoma" w:cs="Tahoma"/>
          <w:lang w:val="es-ES"/>
        </w:rPr>
        <w:t>1. Investigador principal</w:t>
      </w:r>
    </w:p>
    <w:p w14:paraId="3E5CC94F" w14:textId="77777777" w:rsidR="00883B73" w:rsidRPr="00883B73" w:rsidRDefault="00883B73" w:rsidP="00586F72">
      <w:pPr>
        <w:rPr>
          <w:rFonts w:ascii="Tahoma" w:hAnsi="Tahoma" w:cs="Tahoma"/>
          <w:sz w:val="16"/>
          <w:szCs w:val="16"/>
          <w:lang w:val="es-ES"/>
        </w:rPr>
      </w:pPr>
      <w:r w:rsidRPr="00883B73">
        <w:rPr>
          <w:rFonts w:ascii="Tahoma" w:hAnsi="Tahoma" w:cs="Tahoma"/>
          <w:sz w:val="16"/>
          <w:szCs w:val="16"/>
          <w:lang w:val="es-ES"/>
        </w:rPr>
        <w:t xml:space="preserve">Datos de contacto incluyendo la </w:t>
      </w:r>
    </w:p>
    <w:p w14:paraId="08A39F37" w14:textId="77777777" w:rsidR="00883B73" w:rsidRPr="00883B73" w:rsidRDefault="00883B73" w:rsidP="00586F72">
      <w:pPr>
        <w:rPr>
          <w:rFonts w:ascii="Tahoma" w:hAnsi="Tahoma" w:cs="Tahoma"/>
          <w:sz w:val="16"/>
          <w:szCs w:val="16"/>
          <w:lang w:val="es-ES"/>
        </w:rPr>
      </w:pPr>
      <w:r w:rsidRPr="00883B73">
        <w:rPr>
          <w:rFonts w:ascii="Tahoma" w:hAnsi="Tahoma" w:cs="Tahoma"/>
          <w:sz w:val="16"/>
          <w:szCs w:val="16"/>
          <w:lang w:val="es-ES"/>
        </w:rPr>
        <w:t>Institución a la que pertenece</w:t>
      </w:r>
    </w:p>
    <w:p w14:paraId="081FA759" w14:textId="77777777" w:rsidR="00883B73" w:rsidRPr="00883B73" w:rsidRDefault="00883B73" w:rsidP="00586F72">
      <w:pPr>
        <w:rPr>
          <w:rFonts w:ascii="Tahoma" w:hAnsi="Tahoma" w:cs="Tahoma"/>
          <w:sz w:val="16"/>
          <w:szCs w:val="16"/>
          <w:lang w:val="es-ES"/>
        </w:rPr>
      </w:pPr>
      <w:r w:rsidRPr="00883B73">
        <w:rPr>
          <w:rFonts w:ascii="Tahoma" w:hAnsi="Tahoma" w:cs="Tahoma"/>
          <w:sz w:val="16"/>
          <w:szCs w:val="16"/>
          <w:lang w:val="es-ES"/>
        </w:rPr>
        <w:t>(email y teléfono)</w:t>
      </w:r>
    </w:p>
    <w:p w14:paraId="4163B4CF" w14:textId="77777777" w:rsidR="00883B73" w:rsidRPr="00883B73" w:rsidRDefault="00883B73" w:rsidP="00586F72">
      <w:pPr>
        <w:rPr>
          <w:rFonts w:ascii="Tahoma" w:hAnsi="Tahoma" w:cs="Tahoma"/>
          <w:sz w:val="16"/>
          <w:szCs w:val="16"/>
          <w:lang w:val="es-ES"/>
        </w:rPr>
      </w:pPr>
    </w:p>
    <w:p w14:paraId="291C3ADF" w14:textId="77777777" w:rsidR="00883B73" w:rsidRPr="00883B73" w:rsidRDefault="00883B73" w:rsidP="00586F72">
      <w:pPr>
        <w:rPr>
          <w:rFonts w:ascii="Tahoma" w:hAnsi="Tahoma" w:cs="Tahoma"/>
          <w:sz w:val="16"/>
          <w:szCs w:val="16"/>
          <w:lang w:val="es-ES"/>
        </w:rPr>
      </w:pPr>
    </w:p>
    <w:p w14:paraId="3B0B5667" w14:textId="77777777" w:rsidR="00883B73" w:rsidRPr="00883B73" w:rsidRDefault="00883B73" w:rsidP="00586F72">
      <w:pPr>
        <w:rPr>
          <w:rFonts w:ascii="Tahoma" w:hAnsi="Tahoma" w:cs="Tahoma"/>
          <w:sz w:val="16"/>
          <w:szCs w:val="16"/>
          <w:lang w:val="es-ES"/>
        </w:rPr>
      </w:pPr>
    </w:p>
    <w:p w14:paraId="3CFE7BA5" w14:textId="77777777" w:rsidR="00883B73" w:rsidRPr="00883B73" w:rsidRDefault="00FC5C49" w:rsidP="00586F72">
      <w:pPr>
        <w:rPr>
          <w:rFonts w:ascii="Tahoma" w:hAnsi="Tahoma" w:cs="Tahoma"/>
          <w:lang w:val="es-ES"/>
        </w:rPr>
      </w:pPr>
      <w:r>
        <w:rPr>
          <w:noProof/>
          <w:lang w:val="es-ES"/>
        </w:rPr>
        <mc:AlternateContent>
          <mc:Choice Requires="wps">
            <w:drawing>
              <wp:anchor distT="0" distB="0" distL="114300" distR="114300" simplePos="0" relativeHeight="251663360" behindDoc="0" locked="0" layoutInCell="1" allowOverlap="1" wp14:anchorId="3EB75F72" wp14:editId="1BD577A7">
                <wp:simplePos x="0" y="0"/>
                <wp:positionH relativeFrom="column">
                  <wp:posOffset>1828800</wp:posOffset>
                </wp:positionH>
                <wp:positionV relativeFrom="paragraph">
                  <wp:posOffset>69850</wp:posOffset>
                </wp:positionV>
                <wp:extent cx="3543300" cy="342900"/>
                <wp:effectExtent l="0" t="6350" r="12700" b="19050"/>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14:paraId="5F4E8174" w14:textId="77777777" w:rsidR="00F72C78" w:rsidRPr="008F1D8C" w:rsidRDefault="00F72C78" w:rsidP="00883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margin-left:2in;margin-top:5.5pt;width:27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">
                <v:textbox>
                  <w:txbxContent>
                    <w:p w14:paraId="5F4E8174" w14:textId="77777777" w:rsidR="00F72C78" w:rsidRPr="008F1D8C" w:rsidRDefault="00F72C78" w:rsidP="00883B73"/>
                  </w:txbxContent>
                </v:textbox>
              </v:rect>
            </w:pict>
          </mc:Fallback>
        </mc:AlternateContent>
      </w:r>
      <w:r w:rsidR="00883B73" w:rsidRPr="00883B73">
        <w:rPr>
          <w:rFonts w:ascii="Tahoma" w:hAnsi="Tahoma" w:cs="Tahoma"/>
          <w:lang w:val="es-ES"/>
        </w:rPr>
        <w:t>2. Nombre del proyecto</w:t>
      </w:r>
    </w:p>
    <w:p w14:paraId="09DA34B3" w14:textId="77777777" w:rsidR="00883B73" w:rsidRPr="00883B73" w:rsidRDefault="00883B73" w:rsidP="00586F72">
      <w:pPr>
        <w:rPr>
          <w:rFonts w:ascii="Tahoma" w:hAnsi="Tahoma" w:cs="Tahoma"/>
          <w:sz w:val="16"/>
          <w:szCs w:val="16"/>
          <w:lang w:val="es-ES"/>
        </w:rPr>
      </w:pPr>
      <w:r w:rsidRPr="00883B73">
        <w:rPr>
          <w:rFonts w:ascii="Tahoma" w:hAnsi="Tahoma" w:cs="Tahoma"/>
          <w:sz w:val="16"/>
          <w:szCs w:val="16"/>
          <w:lang w:val="es-ES"/>
        </w:rPr>
        <w:t>Código de referencia en su caso</w:t>
      </w:r>
    </w:p>
    <w:p w14:paraId="13245CA5" w14:textId="77777777" w:rsidR="00883B73" w:rsidRPr="00883B73" w:rsidRDefault="00883B73" w:rsidP="00586F72">
      <w:pPr>
        <w:rPr>
          <w:rFonts w:ascii="Tahoma" w:hAnsi="Tahoma" w:cs="Tahoma"/>
          <w:lang w:val="es-ES"/>
        </w:rPr>
      </w:pPr>
    </w:p>
    <w:p w14:paraId="7502E075" w14:textId="77777777" w:rsidR="00883B73" w:rsidRPr="00883B73" w:rsidRDefault="00FC5C49" w:rsidP="00586F72">
      <w:pPr>
        <w:rPr>
          <w:rFonts w:ascii="Tahoma" w:hAnsi="Tahoma" w:cs="Tahoma"/>
          <w:lang w:val="es-ES"/>
        </w:rPr>
      </w:pPr>
      <w:r>
        <w:rPr>
          <w:noProof/>
          <w:lang w:val="es-ES"/>
        </w:rPr>
        <mc:AlternateContent>
          <mc:Choice Requires="wps">
            <w:drawing>
              <wp:anchor distT="0" distB="0" distL="114300" distR="114300" simplePos="0" relativeHeight="251664384" behindDoc="0" locked="0" layoutInCell="1" allowOverlap="1" wp14:anchorId="675BEFF9" wp14:editId="4D120709">
                <wp:simplePos x="0" y="0"/>
                <wp:positionH relativeFrom="column">
                  <wp:posOffset>1828800</wp:posOffset>
                </wp:positionH>
                <wp:positionV relativeFrom="paragraph">
                  <wp:posOffset>88900</wp:posOffset>
                </wp:positionV>
                <wp:extent cx="3543300" cy="685800"/>
                <wp:effectExtent l="0" t="0" r="12700" b="12700"/>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85800"/>
                        </a:xfrm>
                        <a:prstGeom prst="rect">
                          <a:avLst/>
                        </a:prstGeom>
                        <a:solidFill>
                          <a:srgbClr val="FFFFFF"/>
                        </a:solidFill>
                        <a:ln w="9525">
                          <a:solidFill>
                            <a:srgbClr val="000000"/>
                          </a:solidFill>
                          <a:miter lim="800000"/>
                          <a:headEnd/>
                          <a:tailEnd/>
                        </a:ln>
                      </wps:spPr>
                      <wps:txbx>
                        <w:txbxContent>
                          <w:p w14:paraId="7DAD25E0" w14:textId="77777777" w:rsidR="00F72C78" w:rsidRPr="008F1D8C" w:rsidRDefault="00F72C78" w:rsidP="00883B73"/>
                          <w:p w14:paraId="7692F310" w14:textId="77777777" w:rsidR="00F72C78" w:rsidRDefault="00F72C78" w:rsidP="00883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margin-left:2in;margin-top:7pt;width:279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">
                <v:textbox>
                  <w:txbxContent>
                    <w:p w14:paraId="7DAD25E0" w14:textId="77777777" w:rsidR="00F72C78" w:rsidRPr="008F1D8C" w:rsidRDefault="00F72C78" w:rsidP="00883B73"/>
                    <w:p w14:paraId="7692F310" w14:textId="77777777" w:rsidR="00F72C78" w:rsidRDefault="00F72C78" w:rsidP="00883B73"/>
                  </w:txbxContent>
                </v:textbox>
              </v:rect>
            </w:pict>
          </mc:Fallback>
        </mc:AlternateContent>
      </w:r>
      <w:r w:rsidR="00883B73" w:rsidRPr="00883B73">
        <w:rPr>
          <w:rFonts w:ascii="Tahoma" w:hAnsi="Tahoma" w:cs="Tahoma"/>
          <w:lang w:val="es-ES"/>
        </w:rPr>
        <w:t xml:space="preserve">3. Jefe de Campaña  </w:t>
      </w:r>
    </w:p>
    <w:p w14:paraId="0A69E364" w14:textId="77777777" w:rsidR="00883B73" w:rsidRPr="00883B73" w:rsidRDefault="00883B73" w:rsidP="00586F72">
      <w:pPr>
        <w:rPr>
          <w:rFonts w:ascii="Tahoma" w:hAnsi="Tahoma" w:cs="Tahoma"/>
          <w:sz w:val="16"/>
          <w:szCs w:val="16"/>
          <w:lang w:val="es-ES"/>
        </w:rPr>
      </w:pPr>
      <w:r w:rsidRPr="00883B73">
        <w:rPr>
          <w:rFonts w:ascii="Tahoma" w:hAnsi="Tahoma" w:cs="Tahoma"/>
          <w:sz w:val="16"/>
          <w:szCs w:val="16"/>
          <w:lang w:val="es-ES"/>
        </w:rPr>
        <w:t>Si es distinto del Investigador</w:t>
      </w:r>
    </w:p>
    <w:p w14:paraId="1B45229C" w14:textId="77777777" w:rsidR="00883B73" w:rsidRPr="00883B73" w:rsidRDefault="00883B73" w:rsidP="00586F72">
      <w:pPr>
        <w:rPr>
          <w:rFonts w:ascii="Tahoma" w:hAnsi="Tahoma" w:cs="Tahoma"/>
          <w:lang w:val="es-ES"/>
        </w:rPr>
      </w:pPr>
      <w:r w:rsidRPr="00883B73">
        <w:rPr>
          <w:rFonts w:ascii="Tahoma" w:hAnsi="Tahoma" w:cs="Tahoma"/>
          <w:sz w:val="16"/>
          <w:szCs w:val="16"/>
          <w:lang w:val="es-ES"/>
        </w:rPr>
        <w:t>Principal</w:t>
      </w:r>
      <w:r w:rsidRPr="00883B73">
        <w:rPr>
          <w:rFonts w:ascii="Tahoma" w:hAnsi="Tahoma" w:cs="Tahoma"/>
          <w:lang w:val="es-ES"/>
        </w:rPr>
        <w:t xml:space="preserve"> </w:t>
      </w:r>
      <w:r w:rsidRPr="00883B73">
        <w:rPr>
          <w:rFonts w:ascii="Tahoma" w:hAnsi="Tahoma" w:cs="Tahoma"/>
          <w:sz w:val="16"/>
          <w:szCs w:val="16"/>
          <w:lang w:val="es-ES"/>
        </w:rPr>
        <w:t>(email y teléfono)</w:t>
      </w:r>
    </w:p>
    <w:p w14:paraId="464D85C0" w14:textId="77777777" w:rsidR="00883B73" w:rsidRPr="00883B73" w:rsidRDefault="00883B73" w:rsidP="00586F72">
      <w:pPr>
        <w:rPr>
          <w:rFonts w:ascii="Tahoma" w:hAnsi="Tahoma" w:cs="Tahoma"/>
          <w:lang w:val="es-ES"/>
        </w:rPr>
      </w:pPr>
    </w:p>
    <w:p w14:paraId="2710F0BE" w14:textId="77777777" w:rsidR="00883B73" w:rsidRPr="00883B73" w:rsidRDefault="00883B73" w:rsidP="00586F72">
      <w:pPr>
        <w:rPr>
          <w:rFonts w:ascii="Tahoma" w:hAnsi="Tahoma" w:cs="Tahoma"/>
          <w:lang w:val="es-ES"/>
        </w:rPr>
      </w:pPr>
    </w:p>
    <w:p w14:paraId="4FF06245" w14:textId="77777777" w:rsidR="00883B73" w:rsidRPr="00883B73" w:rsidRDefault="00883B73" w:rsidP="00586F72">
      <w:pPr>
        <w:keepNext/>
        <w:keepLines/>
        <w:rPr>
          <w:rFonts w:ascii="Tahoma" w:hAnsi="Tahoma" w:cs="Tahoma"/>
          <w:lang w:val="es-ES"/>
        </w:rPr>
      </w:pPr>
      <w:r w:rsidRPr="00883B73">
        <w:rPr>
          <w:rFonts w:ascii="Tahoma" w:hAnsi="Tahoma" w:cs="Tahoma"/>
          <w:lang w:val="es-ES"/>
        </w:rPr>
        <w:t>4. Descripción del proyecto o campaña</w:t>
      </w:r>
    </w:p>
    <w:p w14:paraId="53F6C236" w14:textId="77777777" w:rsidR="00883B73" w:rsidRPr="00883B73" w:rsidRDefault="00FC5C49" w:rsidP="00586F72">
      <w:pPr>
        <w:keepNext/>
        <w:keepLines/>
        <w:rPr>
          <w:rFonts w:ascii="Tahoma" w:hAnsi="Tahoma" w:cs="Tahoma"/>
          <w:lang w:val="es-ES"/>
        </w:rPr>
      </w:pPr>
      <w:r>
        <w:rPr>
          <w:noProof/>
          <w:lang w:val="es-ES"/>
        </w:rPr>
        <mc:AlternateContent>
          <mc:Choice Requires="wps">
            <w:drawing>
              <wp:anchor distT="0" distB="0" distL="114300" distR="114300" simplePos="0" relativeHeight="251650048" behindDoc="0" locked="0" layoutInCell="1" allowOverlap="1" wp14:anchorId="47A4CD78" wp14:editId="186B4F56">
                <wp:simplePos x="0" y="0"/>
                <wp:positionH relativeFrom="column">
                  <wp:posOffset>0</wp:posOffset>
                </wp:positionH>
                <wp:positionV relativeFrom="paragraph">
                  <wp:posOffset>171450</wp:posOffset>
                </wp:positionV>
                <wp:extent cx="5372100" cy="2583815"/>
                <wp:effectExtent l="0" t="6350" r="12700" b="13335"/>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83815"/>
                        </a:xfrm>
                        <a:prstGeom prst="rect">
                          <a:avLst/>
                        </a:prstGeom>
                        <a:solidFill>
                          <a:srgbClr val="FFFFFF"/>
                        </a:solidFill>
                        <a:ln w="9525">
                          <a:solidFill>
                            <a:srgbClr val="000000"/>
                          </a:solidFill>
                          <a:miter lim="800000"/>
                          <a:headEnd/>
                          <a:tailEnd/>
                        </a:ln>
                      </wps:spPr>
                      <wps:txbx>
                        <w:txbxContent>
                          <w:p w14:paraId="1DA537C9" w14:textId="77777777" w:rsidR="00F72C78" w:rsidRPr="002B0B44" w:rsidRDefault="00F72C78" w:rsidP="00883B7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0;margin-top:13.5pt;width:423pt;height:20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9YLAIAAFE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">
                <v:textbox>
                  <w:txbxContent>
                    <w:p w14:paraId="1DA537C9" w14:textId="77777777" w:rsidR="00F72C78" w:rsidRPr="002B0B44" w:rsidRDefault="00F72C78" w:rsidP="00883B73">
                      <w:pPr>
                        <w:jc w:val="both"/>
                      </w:pPr>
                    </w:p>
                  </w:txbxContent>
                </v:textbox>
              </v:rect>
            </w:pict>
          </mc:Fallback>
        </mc:AlternateContent>
      </w:r>
    </w:p>
    <w:p w14:paraId="3C8586F5" w14:textId="77777777" w:rsidR="00883B73" w:rsidRPr="00883B73" w:rsidRDefault="00883B73" w:rsidP="00586F72">
      <w:pPr>
        <w:rPr>
          <w:rFonts w:ascii="Tahoma" w:hAnsi="Tahoma" w:cs="Tahoma"/>
          <w:lang w:val="es-ES"/>
        </w:rPr>
      </w:pPr>
      <w:r w:rsidRPr="00883B73">
        <w:rPr>
          <w:rFonts w:ascii="Tahoma" w:hAnsi="Tahoma" w:cs="Tahoma"/>
          <w:lang w:val="es-ES"/>
        </w:rPr>
        <w:t xml:space="preserve">  (</w:t>
      </w:r>
      <w:proofErr w:type="spellStart"/>
      <w:r w:rsidRPr="00883B73">
        <w:rPr>
          <w:rFonts w:ascii="Tahoma" w:hAnsi="Tahoma" w:cs="Tahoma"/>
          <w:lang w:val="es-ES"/>
        </w:rPr>
        <w:t>nvuuuu</w:t>
      </w:r>
      <w:proofErr w:type="spellEnd"/>
    </w:p>
    <w:p w14:paraId="699729B6" w14:textId="77777777" w:rsidR="00883B73" w:rsidRPr="00883B73" w:rsidRDefault="00883B73" w:rsidP="00586F72">
      <w:pPr>
        <w:rPr>
          <w:rFonts w:ascii="Tahoma" w:hAnsi="Tahoma" w:cs="Tahoma"/>
          <w:lang w:val="es-ES"/>
        </w:rPr>
      </w:pPr>
    </w:p>
    <w:p w14:paraId="67281A9C" w14:textId="77777777" w:rsidR="00883B73" w:rsidRPr="00883B73" w:rsidRDefault="00883B73" w:rsidP="00586F72">
      <w:pPr>
        <w:rPr>
          <w:rFonts w:ascii="Tahoma" w:hAnsi="Tahoma" w:cs="Tahoma"/>
          <w:lang w:val="es-ES"/>
        </w:rPr>
      </w:pPr>
    </w:p>
    <w:p w14:paraId="0891B74E" w14:textId="77777777" w:rsidR="00883B73" w:rsidRPr="00883B73" w:rsidRDefault="00883B73" w:rsidP="00586F72">
      <w:pPr>
        <w:rPr>
          <w:rFonts w:ascii="Tahoma" w:hAnsi="Tahoma" w:cs="Tahoma"/>
          <w:lang w:val="es-ES"/>
        </w:rPr>
      </w:pPr>
    </w:p>
    <w:p w14:paraId="5931DCA3" w14:textId="77777777" w:rsidR="00883B73" w:rsidRPr="00883B73" w:rsidRDefault="00883B73" w:rsidP="00586F72">
      <w:pPr>
        <w:rPr>
          <w:rFonts w:ascii="Tahoma" w:hAnsi="Tahoma" w:cs="Tahoma"/>
          <w:lang w:val="es-ES"/>
        </w:rPr>
      </w:pPr>
    </w:p>
    <w:p w14:paraId="68EA46FC" w14:textId="77777777" w:rsidR="00883B73" w:rsidRPr="00883B73" w:rsidRDefault="00883B73" w:rsidP="00586F72">
      <w:pPr>
        <w:rPr>
          <w:rFonts w:ascii="Tahoma" w:hAnsi="Tahoma" w:cs="Tahoma"/>
          <w:lang w:val="es-ES"/>
        </w:rPr>
      </w:pPr>
    </w:p>
    <w:p w14:paraId="7EB20F5B" w14:textId="77777777" w:rsidR="00883B73" w:rsidRPr="00883B73" w:rsidRDefault="00883B73" w:rsidP="00586F72">
      <w:pPr>
        <w:rPr>
          <w:rFonts w:ascii="Tahoma" w:hAnsi="Tahoma" w:cs="Tahoma"/>
          <w:lang w:val="es-ES"/>
        </w:rPr>
      </w:pPr>
    </w:p>
    <w:p w14:paraId="1003FFC9" w14:textId="77777777" w:rsidR="00883B73" w:rsidRPr="00883B73" w:rsidRDefault="00883B73" w:rsidP="00586F72">
      <w:pPr>
        <w:rPr>
          <w:rFonts w:ascii="Tahoma" w:hAnsi="Tahoma" w:cs="Tahoma"/>
          <w:lang w:val="es-ES"/>
        </w:rPr>
      </w:pPr>
    </w:p>
    <w:p w14:paraId="047880E3" w14:textId="77777777" w:rsidR="00883B73" w:rsidRPr="00883B73" w:rsidRDefault="00883B73" w:rsidP="00586F72">
      <w:pPr>
        <w:rPr>
          <w:rFonts w:ascii="Tahoma" w:hAnsi="Tahoma" w:cs="Tahoma"/>
          <w:lang w:val="es-ES"/>
        </w:rPr>
      </w:pPr>
    </w:p>
    <w:p w14:paraId="1DF54727" w14:textId="77777777" w:rsidR="00883B73" w:rsidRPr="00883B73" w:rsidRDefault="00883B73" w:rsidP="00586F72">
      <w:pPr>
        <w:rPr>
          <w:rFonts w:ascii="Tahoma" w:hAnsi="Tahoma" w:cs="Tahoma"/>
          <w:lang w:val="es-ES"/>
        </w:rPr>
      </w:pPr>
    </w:p>
    <w:p w14:paraId="65B76FF8" w14:textId="77777777" w:rsidR="00883B73" w:rsidRPr="00883B73" w:rsidRDefault="00883B73" w:rsidP="00586F72">
      <w:pPr>
        <w:rPr>
          <w:rFonts w:ascii="Tahoma" w:hAnsi="Tahoma" w:cs="Tahoma"/>
          <w:lang w:val="es-ES"/>
        </w:rPr>
      </w:pPr>
    </w:p>
    <w:p w14:paraId="494F5DE7" w14:textId="77777777" w:rsidR="00883B73" w:rsidRPr="00883B73" w:rsidRDefault="00883B73" w:rsidP="00586F72">
      <w:pPr>
        <w:rPr>
          <w:rFonts w:ascii="Tahoma" w:hAnsi="Tahoma" w:cs="Tahoma"/>
          <w:lang w:val="es-ES"/>
        </w:rPr>
      </w:pPr>
    </w:p>
    <w:p w14:paraId="04D23479" w14:textId="77777777" w:rsidR="00883B73" w:rsidRPr="00883B73" w:rsidRDefault="00883B73" w:rsidP="00586F72">
      <w:pPr>
        <w:rPr>
          <w:rFonts w:ascii="Tahoma" w:hAnsi="Tahoma" w:cs="Tahoma"/>
          <w:lang w:val="es-ES"/>
        </w:rPr>
      </w:pPr>
    </w:p>
    <w:p w14:paraId="0F33B95C" w14:textId="77777777" w:rsidR="00883B73" w:rsidRPr="00883B73" w:rsidRDefault="00883B73" w:rsidP="00586F72">
      <w:pPr>
        <w:rPr>
          <w:rFonts w:ascii="Tahoma" w:hAnsi="Tahoma" w:cs="Tahoma"/>
          <w:lang w:val="es-ES"/>
        </w:rPr>
      </w:pPr>
    </w:p>
    <w:p w14:paraId="4E5AC920" w14:textId="77777777" w:rsidR="00883B73" w:rsidRPr="00883B73" w:rsidRDefault="00883B73" w:rsidP="00586F72">
      <w:pPr>
        <w:jc w:val="right"/>
        <w:rPr>
          <w:rFonts w:ascii="Tahoma" w:hAnsi="Tahoma" w:cs="Tahoma"/>
          <w:lang w:val="es-ES"/>
        </w:rPr>
      </w:pPr>
    </w:p>
    <w:p w14:paraId="0BE2AE24" w14:textId="77777777" w:rsidR="00883B73" w:rsidRPr="00883B73" w:rsidRDefault="00883B73" w:rsidP="00586F72">
      <w:pPr>
        <w:rPr>
          <w:rFonts w:ascii="Tahoma" w:hAnsi="Tahoma" w:cs="Tahoma"/>
          <w:lang w:val="es-ES"/>
        </w:rPr>
      </w:pPr>
      <w:r w:rsidRPr="00883B73">
        <w:rPr>
          <w:rFonts w:ascii="Tahoma" w:hAnsi="Tahoma" w:cs="Tahoma"/>
          <w:lang w:val="es-ES"/>
        </w:rPr>
        <w:t>5. Centros involucrados en la campaña/proyecto</w:t>
      </w:r>
    </w:p>
    <w:p w14:paraId="123F4292" w14:textId="77777777" w:rsidR="00883B73" w:rsidRPr="00883B73" w:rsidRDefault="00FC5C49" w:rsidP="00586F72">
      <w:pPr>
        <w:rPr>
          <w:rFonts w:ascii="Tahoma" w:hAnsi="Tahoma" w:cs="Tahoma"/>
          <w:lang w:val="es-ES"/>
        </w:rPr>
      </w:pPr>
      <w:r>
        <w:rPr>
          <w:noProof/>
          <w:lang w:val="es-ES"/>
        </w:rPr>
        <mc:AlternateContent>
          <mc:Choice Requires="wps">
            <w:drawing>
              <wp:anchor distT="0" distB="0" distL="114300" distR="114300" simplePos="0" relativeHeight="251651072" behindDoc="0" locked="0" layoutInCell="1" allowOverlap="1" wp14:anchorId="67CF4871" wp14:editId="161B0BB8">
                <wp:simplePos x="0" y="0"/>
                <wp:positionH relativeFrom="column">
                  <wp:posOffset>114300</wp:posOffset>
                </wp:positionH>
                <wp:positionV relativeFrom="paragraph">
                  <wp:posOffset>54610</wp:posOffset>
                </wp:positionV>
                <wp:extent cx="5372100" cy="1421130"/>
                <wp:effectExtent l="0" t="3810" r="12700" b="1016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21130"/>
                        </a:xfrm>
                        <a:prstGeom prst="rect">
                          <a:avLst/>
                        </a:prstGeom>
                        <a:solidFill>
                          <a:srgbClr val="FFFFFF"/>
                        </a:solidFill>
                        <a:ln w="9525">
                          <a:solidFill>
                            <a:srgbClr val="000000"/>
                          </a:solidFill>
                          <a:miter lim="800000"/>
                          <a:headEnd/>
                          <a:tailEnd/>
                        </a:ln>
                      </wps:spPr>
                      <wps:txbx>
                        <w:txbxContent>
                          <w:p w14:paraId="231E19E8" w14:textId="77777777" w:rsidR="00F72C78" w:rsidRPr="008F1D8C" w:rsidRDefault="00F72C78" w:rsidP="00883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9pt;margin-top:4.3pt;width:423pt;height:11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">
                <v:textbox>
                  <w:txbxContent>
                    <w:p w14:paraId="231E19E8" w14:textId="77777777" w:rsidR="00F72C78" w:rsidRPr="008F1D8C" w:rsidRDefault="00F72C78" w:rsidP="00883B73"/>
                  </w:txbxContent>
                </v:textbox>
              </v:shape>
            </w:pict>
          </mc:Fallback>
        </mc:AlternateContent>
      </w:r>
    </w:p>
    <w:p w14:paraId="1FE983F4" w14:textId="77777777" w:rsidR="00883B73" w:rsidRPr="00883B73" w:rsidRDefault="00883B73" w:rsidP="00586F72">
      <w:pPr>
        <w:rPr>
          <w:rFonts w:ascii="Tahoma" w:hAnsi="Tahoma" w:cs="Tahoma"/>
          <w:lang w:val="es-ES"/>
        </w:rPr>
      </w:pPr>
    </w:p>
    <w:p w14:paraId="5C77E1DC" w14:textId="77777777" w:rsidR="00883B73" w:rsidRPr="00883B73" w:rsidRDefault="00883B73" w:rsidP="00586F72">
      <w:pPr>
        <w:rPr>
          <w:rFonts w:ascii="Tahoma" w:hAnsi="Tahoma" w:cs="Tahoma"/>
          <w:lang w:val="es-ES"/>
        </w:rPr>
      </w:pPr>
    </w:p>
    <w:p w14:paraId="7E2093ED" w14:textId="77777777" w:rsidR="00883B73" w:rsidRPr="00883B73" w:rsidRDefault="00883B73" w:rsidP="00586F72">
      <w:pPr>
        <w:jc w:val="both"/>
        <w:outlineLvl w:val="0"/>
        <w:rPr>
          <w:rFonts w:ascii="Tahoma" w:hAnsi="Tahoma" w:cs="Tahoma"/>
          <w:lang w:val="es-ES"/>
        </w:rPr>
      </w:pPr>
    </w:p>
    <w:p w14:paraId="42D7F797" w14:textId="77777777" w:rsidR="00883B73" w:rsidRPr="00883B73" w:rsidRDefault="00883B73" w:rsidP="00586F72">
      <w:pPr>
        <w:jc w:val="both"/>
        <w:outlineLvl w:val="0"/>
        <w:rPr>
          <w:rFonts w:ascii="Tahoma" w:hAnsi="Tahoma" w:cs="Tahoma"/>
          <w:lang w:val="es-ES"/>
        </w:rPr>
      </w:pPr>
    </w:p>
    <w:p w14:paraId="72422582" w14:textId="77777777" w:rsidR="00883B73" w:rsidRPr="00883B73" w:rsidRDefault="00883B73" w:rsidP="00586F72">
      <w:pPr>
        <w:jc w:val="both"/>
        <w:outlineLvl w:val="0"/>
        <w:rPr>
          <w:rFonts w:ascii="Tahoma" w:hAnsi="Tahoma" w:cs="Tahoma"/>
          <w:lang w:val="es-ES"/>
        </w:rPr>
      </w:pPr>
    </w:p>
    <w:p w14:paraId="6EA5DB45" w14:textId="77777777" w:rsidR="00883B73" w:rsidRPr="00883B73" w:rsidRDefault="00883B73" w:rsidP="00586F72">
      <w:pPr>
        <w:jc w:val="both"/>
        <w:outlineLvl w:val="0"/>
        <w:rPr>
          <w:rFonts w:ascii="Tahoma" w:hAnsi="Tahoma" w:cs="Tahoma"/>
          <w:lang w:val="es-ES"/>
        </w:rPr>
      </w:pPr>
    </w:p>
    <w:p w14:paraId="6BD9C765" w14:textId="77777777" w:rsidR="00883B73" w:rsidRPr="00883B73" w:rsidRDefault="00883B73" w:rsidP="00586F72">
      <w:pPr>
        <w:jc w:val="both"/>
        <w:outlineLvl w:val="0"/>
        <w:rPr>
          <w:rFonts w:ascii="Tahoma" w:hAnsi="Tahoma" w:cs="Tahoma"/>
          <w:lang w:val="es-ES"/>
        </w:rPr>
      </w:pPr>
    </w:p>
    <w:p w14:paraId="1CC36C19" w14:textId="6179B809" w:rsidR="00883B73" w:rsidRPr="00883B73" w:rsidRDefault="00883B73" w:rsidP="00586F72">
      <w:pPr>
        <w:jc w:val="both"/>
        <w:outlineLvl w:val="0"/>
        <w:rPr>
          <w:rFonts w:ascii="Tahoma" w:hAnsi="Tahoma" w:cs="Tahoma"/>
          <w:lang w:val="es-ES"/>
        </w:rPr>
      </w:pPr>
    </w:p>
    <w:bookmarkStart w:id="1" w:name="_Toc382225506"/>
    <w:bookmarkStart w:id="2" w:name="_Toc382225579"/>
    <w:bookmarkStart w:id="3" w:name="_Toc382226697"/>
    <w:bookmarkStart w:id="4" w:name="_Toc382226729"/>
    <w:p w14:paraId="1016BF0C" w14:textId="15960DBC" w:rsidR="00883B73" w:rsidRPr="00883B73" w:rsidRDefault="00B727BD" w:rsidP="00644491">
      <w:pPr>
        <w:rPr>
          <w:rFonts w:ascii="Tahoma" w:hAnsi="Tahoma" w:cs="Tahoma"/>
          <w:lang w:val="es-ES"/>
        </w:rPr>
      </w:pPr>
      <w:r>
        <w:rPr>
          <w:noProof/>
          <w:lang w:val="es-ES"/>
        </w:rPr>
        <w:lastRenderedPageBreak/>
        <mc:AlternateContent>
          <mc:Choice Requires="wps">
            <w:drawing>
              <wp:anchor distT="0" distB="0" distL="114300" distR="114300" simplePos="0" relativeHeight="251665408" behindDoc="0" locked="0" layoutInCell="1" allowOverlap="1" wp14:anchorId="269D3E34" wp14:editId="38999E51">
                <wp:simplePos x="0" y="0"/>
                <wp:positionH relativeFrom="column">
                  <wp:posOffset>2628900</wp:posOffset>
                </wp:positionH>
                <wp:positionV relativeFrom="paragraph">
                  <wp:posOffset>38100</wp:posOffset>
                </wp:positionV>
                <wp:extent cx="2857500" cy="457200"/>
                <wp:effectExtent l="0" t="0" r="38100" b="25400"/>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14:paraId="7D50504B" w14:textId="77777777" w:rsidR="00F72C78" w:rsidRPr="004550E6" w:rsidRDefault="00F72C78" w:rsidP="00883B7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margin-left:207pt;margin-top:3pt;width:2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">
                <v:textbox>
                  <w:txbxContent>
                    <w:p w14:paraId="7D50504B" w14:textId="77777777" w:rsidR="00F72C78" w:rsidRPr="004550E6" w:rsidRDefault="00F72C78" w:rsidP="00883B73">
                      <w:pPr>
                        <w:rPr>
                          <w:lang w:val="en-US"/>
                        </w:rPr>
                      </w:pPr>
                    </w:p>
                  </w:txbxContent>
                </v:textbox>
              </v:rect>
            </w:pict>
          </mc:Fallback>
        </mc:AlternateContent>
      </w:r>
      <w:bookmarkEnd w:id="1"/>
      <w:bookmarkEnd w:id="2"/>
      <w:bookmarkEnd w:id="3"/>
      <w:bookmarkEnd w:id="4"/>
    </w:p>
    <w:p w14:paraId="53ABD92B" w14:textId="77777777" w:rsidR="00883B73" w:rsidRPr="00883B73" w:rsidRDefault="00883B73" w:rsidP="00586F72">
      <w:pPr>
        <w:rPr>
          <w:rFonts w:ascii="Tahoma" w:hAnsi="Tahoma" w:cs="Tahoma"/>
          <w:lang w:val="es-ES"/>
        </w:rPr>
      </w:pPr>
      <w:r w:rsidRPr="00883B73">
        <w:rPr>
          <w:rFonts w:ascii="Tahoma" w:hAnsi="Tahoma" w:cs="Tahoma"/>
          <w:lang w:val="es-ES"/>
        </w:rPr>
        <w:t xml:space="preserve">6. Marco de referencia campaña </w:t>
      </w:r>
    </w:p>
    <w:p w14:paraId="02B72E1A" w14:textId="77777777" w:rsidR="00883B73" w:rsidRPr="00883B73" w:rsidRDefault="00883B73" w:rsidP="00586F72">
      <w:pPr>
        <w:rPr>
          <w:rFonts w:ascii="Tahoma" w:hAnsi="Tahoma" w:cs="Tahoma"/>
          <w:sz w:val="28"/>
          <w:szCs w:val="28"/>
          <w:lang w:val="es-ES"/>
        </w:rPr>
      </w:pPr>
      <w:r w:rsidRPr="00883B73">
        <w:rPr>
          <w:rFonts w:ascii="Tahoma" w:hAnsi="Tahoma" w:cs="Tahoma"/>
          <w:sz w:val="16"/>
          <w:szCs w:val="16"/>
          <w:lang w:val="es-ES"/>
        </w:rPr>
        <w:t>Financiador: PNDB, UE, Plan Nacional, CCAA</w:t>
      </w:r>
    </w:p>
    <w:p w14:paraId="48704900" w14:textId="77777777" w:rsidR="00883B73" w:rsidRPr="00883B73" w:rsidRDefault="00883B73" w:rsidP="00586F72">
      <w:pPr>
        <w:outlineLvl w:val="0"/>
        <w:rPr>
          <w:rFonts w:ascii="Tahoma" w:hAnsi="Tahoma" w:cs="Tahoma"/>
          <w:sz w:val="28"/>
          <w:szCs w:val="28"/>
          <w:lang w:val="es-ES"/>
        </w:rPr>
      </w:pPr>
    </w:p>
    <w:p w14:paraId="16AD6FA1" w14:textId="77777777" w:rsidR="00883B73" w:rsidRPr="00883B73" w:rsidRDefault="00883B73" w:rsidP="00586F72">
      <w:pPr>
        <w:outlineLvl w:val="0"/>
        <w:rPr>
          <w:rFonts w:ascii="Tahoma" w:hAnsi="Tahoma" w:cs="Tahoma"/>
          <w:sz w:val="28"/>
          <w:szCs w:val="28"/>
          <w:lang w:val="es-ES"/>
        </w:rPr>
      </w:pPr>
    </w:p>
    <w:p w14:paraId="16A029D0" w14:textId="77777777" w:rsidR="00883B73" w:rsidRPr="00883B73" w:rsidRDefault="00883B73" w:rsidP="00586F72">
      <w:pPr>
        <w:outlineLvl w:val="0"/>
        <w:rPr>
          <w:rFonts w:ascii="Tahoma" w:hAnsi="Tahoma" w:cs="Tahoma"/>
          <w:sz w:val="28"/>
          <w:szCs w:val="28"/>
          <w:lang w:val="es-ES"/>
        </w:rPr>
      </w:pPr>
    </w:p>
    <w:p w14:paraId="1970DE7E" w14:textId="77777777" w:rsidR="00883B73" w:rsidRPr="00883B73" w:rsidRDefault="00883B73" w:rsidP="00586F72">
      <w:pPr>
        <w:outlineLvl w:val="0"/>
        <w:rPr>
          <w:rFonts w:ascii="Tahoma" w:hAnsi="Tahoma" w:cs="Tahoma"/>
          <w:sz w:val="28"/>
          <w:szCs w:val="28"/>
          <w:lang w:val="es-ES"/>
        </w:rPr>
      </w:pPr>
    </w:p>
    <w:p w14:paraId="1A1437A8" w14:textId="77777777" w:rsidR="00883B73" w:rsidRPr="00883B73" w:rsidRDefault="00883B73" w:rsidP="00586F72">
      <w:pPr>
        <w:rPr>
          <w:rFonts w:ascii="Tahoma" w:hAnsi="Tahoma" w:cs="Tahoma"/>
          <w:b/>
          <w:sz w:val="28"/>
          <w:szCs w:val="28"/>
          <w:lang w:val="es-ES"/>
        </w:rPr>
      </w:pPr>
      <w:r w:rsidRPr="00883B73">
        <w:rPr>
          <w:rFonts w:ascii="Tahoma" w:hAnsi="Tahoma" w:cs="Tahoma"/>
          <w:b/>
          <w:sz w:val="28"/>
          <w:szCs w:val="28"/>
          <w:lang w:val="es-ES"/>
        </w:rPr>
        <w:t>INFORMACIÓN LOGÍSTICA</w:t>
      </w:r>
    </w:p>
    <w:bookmarkStart w:id="5" w:name="_Toc382225509"/>
    <w:bookmarkStart w:id="6" w:name="_Toc382225580"/>
    <w:bookmarkStart w:id="7" w:name="_Toc382226698"/>
    <w:bookmarkStart w:id="8" w:name="_Toc382226730"/>
    <w:p w14:paraId="14A7DE22" w14:textId="77777777" w:rsidR="00883B73" w:rsidRPr="00883B73" w:rsidRDefault="00FC5C49" w:rsidP="00644491">
      <w:pPr>
        <w:rPr>
          <w:rFonts w:ascii="Tahoma" w:hAnsi="Tahoma" w:cs="Tahoma"/>
          <w:sz w:val="28"/>
          <w:szCs w:val="28"/>
          <w:lang w:val="es-ES"/>
        </w:rPr>
      </w:pPr>
      <w:r>
        <w:rPr>
          <w:noProof/>
          <w:lang w:val="es-ES"/>
        </w:rPr>
        <mc:AlternateContent>
          <mc:Choice Requires="wps">
            <w:drawing>
              <wp:anchor distT="0" distB="0" distL="114300" distR="114300" simplePos="0" relativeHeight="251652096" behindDoc="0" locked="0" layoutInCell="1" allowOverlap="1" wp14:anchorId="298A38A5" wp14:editId="36ABE317">
                <wp:simplePos x="0" y="0"/>
                <wp:positionH relativeFrom="column">
                  <wp:posOffset>3200400</wp:posOffset>
                </wp:positionH>
                <wp:positionV relativeFrom="paragraph">
                  <wp:posOffset>123190</wp:posOffset>
                </wp:positionV>
                <wp:extent cx="2171700" cy="328930"/>
                <wp:effectExtent l="0" t="0" r="12700" b="1778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28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4" o:spid="_x0000_s1026" style="position:absolute;margin-left:252pt;margin-top:9.7pt;width:171pt;height:25.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" filled="f"/>
            </w:pict>
          </mc:Fallback>
        </mc:AlternateContent>
      </w:r>
      <w:bookmarkEnd w:id="5"/>
      <w:bookmarkEnd w:id="6"/>
      <w:bookmarkEnd w:id="7"/>
      <w:bookmarkEnd w:id="8"/>
    </w:p>
    <w:p w14:paraId="07017760" w14:textId="77777777" w:rsidR="00883B73" w:rsidRPr="00883B73" w:rsidRDefault="00883B73" w:rsidP="00586F72">
      <w:pPr>
        <w:rPr>
          <w:rFonts w:ascii="Tahoma" w:hAnsi="Tahoma" w:cs="Tahoma"/>
          <w:lang w:val="es-ES"/>
        </w:rPr>
      </w:pPr>
      <w:r w:rsidRPr="00883B73">
        <w:rPr>
          <w:rFonts w:ascii="Tahoma" w:hAnsi="Tahoma" w:cs="Tahoma"/>
          <w:lang w:val="es-ES"/>
        </w:rPr>
        <w:t>7. Buque (</w:t>
      </w:r>
      <w:r w:rsidRPr="00883B73">
        <w:rPr>
          <w:rFonts w:ascii="Tahoma" w:hAnsi="Tahoma" w:cs="Tahoma"/>
          <w:sz w:val="18"/>
          <w:szCs w:val="18"/>
          <w:lang w:val="es-ES"/>
        </w:rPr>
        <w:t>el nombre del buque será siempre orientativo</w:t>
      </w:r>
      <w:r w:rsidRPr="00883B73">
        <w:rPr>
          <w:rFonts w:ascii="Tahoma" w:hAnsi="Tahoma" w:cs="Tahoma"/>
          <w:lang w:val="es-ES"/>
        </w:rPr>
        <w:t xml:space="preserve">)     </w:t>
      </w:r>
    </w:p>
    <w:p w14:paraId="5E4D5A1E" w14:textId="77777777" w:rsidR="00883B73" w:rsidRPr="00883B73" w:rsidRDefault="00883B73" w:rsidP="00586F72">
      <w:pPr>
        <w:rPr>
          <w:rFonts w:ascii="Tahoma" w:hAnsi="Tahoma" w:cs="Tahoma"/>
          <w:lang w:val="es-ES"/>
        </w:rPr>
      </w:pPr>
    </w:p>
    <w:p w14:paraId="58870C3C" w14:textId="77777777" w:rsidR="00883B73" w:rsidRPr="00883B73" w:rsidRDefault="00FC5C49" w:rsidP="00586F72">
      <w:pPr>
        <w:rPr>
          <w:rFonts w:ascii="Tahoma" w:hAnsi="Tahoma" w:cs="Tahoma"/>
          <w:lang w:val="es-ES"/>
        </w:rPr>
      </w:pPr>
      <w:r>
        <w:rPr>
          <w:noProof/>
          <w:lang w:val="es-ES"/>
        </w:rPr>
        <mc:AlternateContent>
          <mc:Choice Requires="wps">
            <w:drawing>
              <wp:anchor distT="0" distB="0" distL="114300" distR="114300" simplePos="0" relativeHeight="251653120" behindDoc="0" locked="0" layoutInCell="1" allowOverlap="1" wp14:anchorId="7B33B854" wp14:editId="0A335997">
                <wp:simplePos x="0" y="0"/>
                <wp:positionH relativeFrom="column">
                  <wp:posOffset>1485900</wp:posOffset>
                </wp:positionH>
                <wp:positionV relativeFrom="paragraph">
                  <wp:posOffset>61595</wp:posOffset>
                </wp:positionV>
                <wp:extent cx="3886200" cy="685800"/>
                <wp:effectExtent l="0" t="0" r="12700" b="146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solidFill>
                          <a:srgbClr val="FFFFFF"/>
                        </a:solidFill>
                        <a:ln w="9525">
                          <a:solidFill>
                            <a:srgbClr val="000000"/>
                          </a:solidFill>
                          <a:miter lim="800000"/>
                          <a:headEnd/>
                          <a:tailEnd/>
                        </a:ln>
                      </wps:spPr>
                      <wps:txbx>
                        <w:txbxContent>
                          <w:p w14:paraId="6C7D767C" w14:textId="77777777" w:rsidR="00F72C78" w:rsidRPr="001E3A1F" w:rsidRDefault="00F72C78" w:rsidP="00883B73">
                            <w:pPr>
                              <w:rPr>
                                <w:rFonts w:ascii="Arial" w:hAnsi="Arial" w:cs="Arial"/>
                                <w:color w:val="000000"/>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117pt;margin-top:4.85pt;width:306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">
                <v:textbox>
                  <w:txbxContent>
                    <w:p w14:paraId="6C7D767C" w14:textId="77777777" w:rsidR="00F72C78" w:rsidRPr="001E3A1F" w:rsidRDefault="00F72C78" w:rsidP="00883B73">
                      <w:pPr>
                        <w:rPr>
                          <w:rFonts w:ascii="Arial" w:hAnsi="Arial" w:cs="Arial"/>
                          <w:color w:val="000000"/>
                          <w:sz w:val="23"/>
                          <w:szCs w:val="23"/>
                        </w:rPr>
                      </w:pPr>
                    </w:p>
                  </w:txbxContent>
                </v:textbox>
                <w10:wrap type="square"/>
              </v:shape>
            </w:pict>
          </mc:Fallback>
        </mc:AlternateContent>
      </w:r>
      <w:r w:rsidR="00883B73" w:rsidRPr="00883B73">
        <w:rPr>
          <w:rFonts w:ascii="Tahoma" w:hAnsi="Tahoma" w:cs="Tahoma"/>
          <w:lang w:val="es-ES"/>
        </w:rPr>
        <w:t xml:space="preserve">8. Área de trabajo   </w:t>
      </w:r>
    </w:p>
    <w:p w14:paraId="4FED43BF" w14:textId="77777777" w:rsidR="00883B73" w:rsidRPr="00883B73" w:rsidRDefault="00883B73" w:rsidP="00586F72">
      <w:pPr>
        <w:rPr>
          <w:rFonts w:ascii="Tahoma" w:hAnsi="Tahoma" w:cs="Tahoma"/>
          <w:sz w:val="18"/>
          <w:szCs w:val="18"/>
          <w:lang w:val="es-ES"/>
        </w:rPr>
      </w:pPr>
      <w:r w:rsidRPr="00883B73">
        <w:rPr>
          <w:rFonts w:ascii="Tahoma" w:hAnsi="Tahoma" w:cs="Tahoma"/>
          <w:sz w:val="18"/>
          <w:szCs w:val="18"/>
          <w:lang w:val="es-ES"/>
        </w:rPr>
        <w:t>(Incluir croquis o mapa)</w:t>
      </w:r>
    </w:p>
    <w:p w14:paraId="5C4CCA15" w14:textId="77777777" w:rsidR="00883B73" w:rsidRPr="00883B73" w:rsidRDefault="00883B73" w:rsidP="00586F72">
      <w:pPr>
        <w:rPr>
          <w:rFonts w:ascii="Tahoma" w:hAnsi="Tahoma" w:cs="Tahoma"/>
          <w:sz w:val="18"/>
          <w:szCs w:val="18"/>
          <w:lang w:val="es-ES"/>
        </w:rPr>
      </w:pPr>
      <w:r w:rsidRPr="00883B73">
        <w:rPr>
          <w:rFonts w:ascii="Tahoma" w:hAnsi="Tahoma" w:cs="Tahoma"/>
          <w:sz w:val="18"/>
          <w:szCs w:val="18"/>
          <w:lang w:val="es-ES"/>
        </w:rPr>
        <w:t>Precisar</w:t>
      </w:r>
    </w:p>
    <w:p w14:paraId="08F15D5A" w14:textId="77777777" w:rsidR="00883B73" w:rsidRPr="00883B73" w:rsidRDefault="00883B73" w:rsidP="00586F72">
      <w:pPr>
        <w:rPr>
          <w:rFonts w:ascii="Tahoma" w:hAnsi="Tahoma" w:cs="Tahoma"/>
          <w:lang w:val="es-ES"/>
        </w:rPr>
      </w:pPr>
    </w:p>
    <w:p w14:paraId="2E96F161" w14:textId="77777777" w:rsidR="00883B73" w:rsidRPr="00883B73" w:rsidRDefault="00883B73" w:rsidP="00586F72">
      <w:pPr>
        <w:rPr>
          <w:rFonts w:ascii="Tahoma" w:hAnsi="Tahoma" w:cs="Tahoma"/>
          <w:lang w:val="es-ES"/>
        </w:rPr>
      </w:pPr>
    </w:p>
    <w:p w14:paraId="6FB6EC1B" w14:textId="77777777" w:rsidR="00883B73" w:rsidRPr="00883B73" w:rsidRDefault="00883B73" w:rsidP="00586F72">
      <w:pPr>
        <w:rPr>
          <w:rFonts w:ascii="Tahoma" w:hAnsi="Tahoma" w:cs="Tahoma"/>
          <w:lang w:val="es-ES"/>
        </w:rPr>
      </w:pPr>
    </w:p>
    <w:p w14:paraId="578CA7CA" w14:textId="77777777" w:rsidR="00883B73" w:rsidRPr="00883B73" w:rsidRDefault="00883B73" w:rsidP="00586F72">
      <w:pPr>
        <w:rPr>
          <w:rFonts w:ascii="Tahoma" w:hAnsi="Tahoma" w:cs="Tahoma"/>
          <w:lang w:val="es-ES"/>
        </w:rPr>
      </w:pPr>
    </w:p>
    <w:p w14:paraId="4A0DE472" w14:textId="77777777" w:rsidR="00883B73" w:rsidRPr="00883B73" w:rsidRDefault="00883B73" w:rsidP="00586F72">
      <w:pPr>
        <w:rPr>
          <w:rFonts w:ascii="Tahoma" w:hAnsi="Tahoma" w:cs="Tahoma"/>
          <w:lang w:val="es-ES"/>
        </w:rPr>
      </w:pPr>
    </w:p>
    <w:p w14:paraId="1201D11E" w14:textId="77777777" w:rsidR="00883B73" w:rsidRPr="00883B73" w:rsidRDefault="00883B73" w:rsidP="00586F72">
      <w:pPr>
        <w:rPr>
          <w:rFonts w:ascii="Tahoma" w:hAnsi="Tahoma" w:cs="Tahoma"/>
          <w:lang w:val="es-ES"/>
        </w:rPr>
      </w:pPr>
    </w:p>
    <w:p w14:paraId="6AC02E5C" w14:textId="77777777" w:rsidR="00883B73" w:rsidRPr="00883B73" w:rsidRDefault="00883B73" w:rsidP="00586F72">
      <w:pPr>
        <w:rPr>
          <w:rFonts w:ascii="Tahoma" w:hAnsi="Tahoma" w:cs="Tahoma"/>
          <w:sz w:val="18"/>
          <w:szCs w:val="18"/>
          <w:lang w:val="es-ES"/>
        </w:rPr>
      </w:pPr>
      <w:r w:rsidRPr="00883B73">
        <w:rPr>
          <w:rFonts w:ascii="Tahoma" w:hAnsi="Tahoma" w:cs="Tahoma"/>
          <w:lang w:val="es-ES"/>
        </w:rPr>
        <w:t xml:space="preserve">9. Días de trabajo </w:t>
      </w:r>
      <w:r w:rsidRPr="00883B73">
        <w:rPr>
          <w:rFonts w:ascii="Tahoma" w:hAnsi="Tahoma" w:cs="Tahoma"/>
          <w:sz w:val="18"/>
          <w:szCs w:val="18"/>
          <w:lang w:val="es-ES"/>
        </w:rPr>
        <w:t xml:space="preserve">(días completos de tiempo                               </w:t>
      </w:r>
      <w:r w:rsidRPr="00883B73">
        <w:rPr>
          <w:rFonts w:ascii="Tahoma" w:hAnsi="Tahoma" w:cs="Tahoma"/>
          <w:b/>
          <w:lang w:val="es-ES"/>
        </w:rPr>
        <w:t>10.</w:t>
      </w:r>
      <w:r w:rsidRPr="00883B73">
        <w:rPr>
          <w:rFonts w:ascii="Tahoma" w:hAnsi="Tahoma" w:cs="Tahoma"/>
          <w:b/>
          <w:sz w:val="18"/>
          <w:szCs w:val="18"/>
          <w:lang w:val="es-ES"/>
        </w:rPr>
        <w:t xml:space="preserve"> </w:t>
      </w:r>
      <w:r w:rsidRPr="00883B73">
        <w:rPr>
          <w:rFonts w:ascii="Tahoma" w:hAnsi="Tahoma" w:cs="Tahoma"/>
          <w:b/>
          <w:lang w:val="es-ES"/>
        </w:rPr>
        <w:t>Número de Plazas</w:t>
      </w:r>
    </w:p>
    <w:p w14:paraId="69BF5DAE" w14:textId="77777777" w:rsidR="00883B73" w:rsidRPr="00883B73" w:rsidRDefault="00FC5C49" w:rsidP="00586F72">
      <w:pPr>
        <w:rPr>
          <w:rFonts w:ascii="Tahoma" w:hAnsi="Tahoma" w:cs="Tahoma"/>
          <w:lang w:val="es-ES"/>
        </w:rPr>
      </w:pPr>
      <w:r>
        <w:rPr>
          <w:noProof/>
          <w:lang w:val="es-ES"/>
        </w:rPr>
        <mc:AlternateContent>
          <mc:Choice Requires="wps">
            <w:drawing>
              <wp:anchor distT="0" distB="0" distL="114300" distR="114300" simplePos="0" relativeHeight="251655168" behindDoc="0" locked="0" layoutInCell="1" allowOverlap="1" wp14:anchorId="6F00BF0F" wp14:editId="0AAE8E0D">
                <wp:simplePos x="0" y="0"/>
                <wp:positionH relativeFrom="column">
                  <wp:posOffset>3771900</wp:posOffset>
                </wp:positionH>
                <wp:positionV relativeFrom="paragraph">
                  <wp:posOffset>97155</wp:posOffset>
                </wp:positionV>
                <wp:extent cx="1485900" cy="457200"/>
                <wp:effectExtent l="0" t="0" r="12700" b="17145"/>
                <wp:wrapSquare wrapText="bothSides"/>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7D6FDA07" w14:textId="77777777" w:rsidR="00F72C78" w:rsidRPr="008F1D8C" w:rsidRDefault="00F72C78" w:rsidP="00883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margin-left:297pt;margin-top:7.65pt;width:11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">
                <v:textbox>
                  <w:txbxContent>
                    <w:p w14:paraId="7D6FDA07" w14:textId="77777777" w:rsidR="00F72C78" w:rsidRPr="008F1D8C" w:rsidRDefault="00F72C78" w:rsidP="00883B73"/>
                  </w:txbxContent>
                </v:textbox>
                <w10:wrap type="square"/>
              </v:rect>
            </w:pict>
          </mc:Fallback>
        </mc:AlternateContent>
      </w:r>
      <w:r>
        <w:rPr>
          <w:noProof/>
          <w:lang w:val="es-ES"/>
        </w:rPr>
        <mc:AlternateContent>
          <mc:Choice Requires="wps">
            <w:drawing>
              <wp:anchor distT="0" distB="0" distL="114300" distR="114300" simplePos="0" relativeHeight="251654144" behindDoc="0" locked="0" layoutInCell="1" allowOverlap="1" wp14:anchorId="658C35E7" wp14:editId="4EFCCD10">
                <wp:simplePos x="0" y="0"/>
                <wp:positionH relativeFrom="column">
                  <wp:posOffset>1028700</wp:posOffset>
                </wp:positionH>
                <wp:positionV relativeFrom="paragraph">
                  <wp:posOffset>296545</wp:posOffset>
                </wp:positionV>
                <wp:extent cx="914400" cy="342900"/>
                <wp:effectExtent l="0" t="4445" r="12700" b="8255"/>
                <wp:wrapSquare wrapText="bothSides"/>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39A5302B" w14:textId="77777777" w:rsidR="00F72C78" w:rsidRPr="008F1D8C" w:rsidRDefault="00F72C78" w:rsidP="00883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margin-left:81pt;margin-top:23.35pt;width:1in;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">
                <v:textbox>
                  <w:txbxContent>
                    <w:p w14:paraId="39A5302B" w14:textId="77777777" w:rsidR="00F72C78" w:rsidRPr="008F1D8C" w:rsidRDefault="00F72C78" w:rsidP="00883B73"/>
                  </w:txbxContent>
                </v:textbox>
                <w10:wrap type="square"/>
              </v:rect>
            </w:pict>
          </mc:Fallback>
        </mc:AlternateContent>
      </w:r>
      <w:r w:rsidR="00883B73" w:rsidRPr="00883B73">
        <w:rPr>
          <w:rFonts w:ascii="Tahoma" w:hAnsi="Tahoma" w:cs="Tahoma"/>
          <w:sz w:val="18"/>
          <w:szCs w:val="18"/>
          <w:lang w:val="es-ES"/>
        </w:rPr>
        <w:t>de buque necesarios para la campaña, sin tránsitos</w:t>
      </w:r>
      <w:r w:rsidR="00883B73" w:rsidRPr="00883B73">
        <w:rPr>
          <w:rFonts w:ascii="Tahoma" w:hAnsi="Tahoma" w:cs="Tahoma"/>
          <w:lang w:val="es-ES"/>
        </w:rPr>
        <w:t>)</w:t>
      </w:r>
    </w:p>
    <w:p w14:paraId="6D79C961" w14:textId="77777777" w:rsidR="00883B73" w:rsidRPr="00883B73" w:rsidRDefault="00883B73" w:rsidP="00586F72">
      <w:pPr>
        <w:rPr>
          <w:rFonts w:ascii="Tahoma" w:hAnsi="Tahoma" w:cs="Tahoma"/>
          <w:lang w:val="es-ES"/>
        </w:rPr>
      </w:pPr>
    </w:p>
    <w:p w14:paraId="742F8107" w14:textId="77777777" w:rsidR="00883B73" w:rsidRPr="00883B73" w:rsidRDefault="00883B73" w:rsidP="00586F72">
      <w:pPr>
        <w:rPr>
          <w:rFonts w:ascii="Tahoma" w:hAnsi="Tahoma" w:cs="Tahoma"/>
          <w:lang w:val="es-ES"/>
        </w:rPr>
      </w:pPr>
    </w:p>
    <w:p w14:paraId="5D75CDDF" w14:textId="77777777" w:rsidR="00883B73" w:rsidRPr="00883B73" w:rsidRDefault="00883B73" w:rsidP="00586F72">
      <w:pPr>
        <w:rPr>
          <w:rFonts w:ascii="Tahoma" w:hAnsi="Tahoma" w:cs="Tahoma"/>
          <w:lang w:val="es-ES"/>
        </w:rPr>
      </w:pPr>
    </w:p>
    <w:p w14:paraId="0B67C63F" w14:textId="77777777" w:rsidR="00883B73" w:rsidRPr="00883B73" w:rsidRDefault="00FC5C49" w:rsidP="00586F72">
      <w:pPr>
        <w:rPr>
          <w:rFonts w:ascii="Tahoma" w:hAnsi="Tahoma" w:cs="Tahoma"/>
          <w:lang w:val="es-ES"/>
        </w:rPr>
      </w:pPr>
      <w:r>
        <w:rPr>
          <w:noProof/>
          <w:lang w:val="es-ES"/>
        </w:rPr>
        <mc:AlternateContent>
          <mc:Choice Requires="wps">
            <w:drawing>
              <wp:anchor distT="0" distB="0" distL="114300" distR="114300" simplePos="0" relativeHeight="251656192" behindDoc="0" locked="0" layoutInCell="1" allowOverlap="1" wp14:anchorId="5353B91A" wp14:editId="4DF0EF90">
                <wp:simplePos x="0" y="0"/>
                <wp:positionH relativeFrom="column">
                  <wp:posOffset>2743200</wp:posOffset>
                </wp:positionH>
                <wp:positionV relativeFrom="paragraph">
                  <wp:posOffset>115570</wp:posOffset>
                </wp:positionV>
                <wp:extent cx="2628900" cy="359410"/>
                <wp:effectExtent l="0" t="1270" r="12700" b="7620"/>
                <wp:wrapSquare wrapText="bothSides"/>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59410"/>
                        </a:xfrm>
                        <a:prstGeom prst="rect">
                          <a:avLst/>
                        </a:prstGeom>
                        <a:solidFill>
                          <a:srgbClr val="FFFFFF"/>
                        </a:solidFill>
                        <a:ln w="9525">
                          <a:solidFill>
                            <a:srgbClr val="000000"/>
                          </a:solidFill>
                          <a:miter lim="800000"/>
                          <a:headEnd/>
                          <a:tailEnd/>
                        </a:ln>
                      </wps:spPr>
                      <wps:txbx>
                        <w:txbxContent>
                          <w:p w14:paraId="55E109FA" w14:textId="77777777" w:rsidR="00F72C78" w:rsidRPr="008F1D8C" w:rsidRDefault="00F72C78" w:rsidP="00883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3in;margin-top:9.1pt;width:207pt;height:2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">
                <v:textbox>
                  <w:txbxContent>
                    <w:p w14:paraId="55E109FA" w14:textId="77777777" w:rsidR="00F72C78" w:rsidRPr="008F1D8C" w:rsidRDefault="00F72C78" w:rsidP="00883B73"/>
                  </w:txbxContent>
                </v:textbox>
                <w10:wrap type="square"/>
              </v:shape>
            </w:pict>
          </mc:Fallback>
        </mc:AlternateContent>
      </w:r>
    </w:p>
    <w:p w14:paraId="272D1762" w14:textId="77777777" w:rsidR="00883B73" w:rsidRPr="00883B73" w:rsidRDefault="00883B73" w:rsidP="00586F72">
      <w:pPr>
        <w:rPr>
          <w:rFonts w:ascii="Tahoma" w:hAnsi="Tahoma" w:cs="Tahoma"/>
          <w:lang w:val="es-ES"/>
        </w:rPr>
      </w:pPr>
      <w:r w:rsidRPr="00883B73">
        <w:rPr>
          <w:rFonts w:ascii="Tahoma" w:hAnsi="Tahoma" w:cs="Tahoma"/>
          <w:lang w:val="es-ES"/>
        </w:rPr>
        <w:t xml:space="preserve">11. Fechas previsibles de campaña           </w:t>
      </w:r>
    </w:p>
    <w:p w14:paraId="07E6E2CC" w14:textId="77777777" w:rsidR="00883B73" w:rsidRPr="00883B73" w:rsidRDefault="00883B73" w:rsidP="00586F72">
      <w:pPr>
        <w:rPr>
          <w:rFonts w:ascii="Tahoma" w:hAnsi="Tahoma" w:cs="Tahoma"/>
          <w:sz w:val="18"/>
          <w:szCs w:val="18"/>
          <w:lang w:val="es-ES"/>
        </w:rPr>
      </w:pPr>
      <w:r w:rsidRPr="00883B73">
        <w:rPr>
          <w:rFonts w:ascii="Tahoma" w:hAnsi="Tahoma" w:cs="Tahoma"/>
          <w:sz w:val="18"/>
          <w:szCs w:val="18"/>
          <w:lang w:val="es-ES"/>
        </w:rPr>
        <w:t xml:space="preserve">(Época </w:t>
      </w:r>
      <w:r w:rsidRPr="00883B73">
        <w:rPr>
          <w:rFonts w:ascii="Tahoma" w:hAnsi="Tahoma" w:cs="Tahoma"/>
          <w:b/>
          <w:sz w:val="18"/>
          <w:szCs w:val="18"/>
          <w:lang w:val="es-ES"/>
        </w:rPr>
        <w:t>preferida</w:t>
      </w:r>
      <w:r w:rsidRPr="00883B73">
        <w:rPr>
          <w:rFonts w:ascii="Tahoma" w:hAnsi="Tahoma" w:cs="Tahoma"/>
          <w:sz w:val="18"/>
          <w:szCs w:val="18"/>
          <w:lang w:val="es-ES"/>
        </w:rPr>
        <w:t xml:space="preserve"> del año)</w:t>
      </w:r>
    </w:p>
    <w:p w14:paraId="3F975791" w14:textId="77777777" w:rsidR="00883B73" w:rsidRPr="00883B73" w:rsidRDefault="00883B73" w:rsidP="00586F72">
      <w:pPr>
        <w:rPr>
          <w:rFonts w:ascii="Tahoma" w:hAnsi="Tahoma" w:cs="Tahoma"/>
          <w:lang w:val="es-ES"/>
        </w:rPr>
      </w:pPr>
    </w:p>
    <w:p w14:paraId="2C073D01" w14:textId="77777777" w:rsidR="00883B73" w:rsidRPr="00883B73" w:rsidRDefault="00883B73" w:rsidP="00586F72">
      <w:pPr>
        <w:rPr>
          <w:rFonts w:ascii="Tahoma" w:hAnsi="Tahoma" w:cs="Tahoma"/>
          <w:lang w:val="es-ES"/>
        </w:rPr>
      </w:pPr>
    </w:p>
    <w:p w14:paraId="2CBC1559" w14:textId="77777777" w:rsidR="00883B73" w:rsidRDefault="00FC5C49" w:rsidP="00586F72">
      <w:pPr>
        <w:rPr>
          <w:rFonts w:ascii="Tahoma" w:hAnsi="Tahoma" w:cs="Tahoma"/>
          <w:lang w:val="es-ES"/>
        </w:rPr>
      </w:pPr>
      <w:r>
        <w:rPr>
          <w:rFonts w:ascii="Tahoma" w:hAnsi="Tahoma" w:cs="Tahoma"/>
          <w:noProof/>
          <w:lang w:val="es-ES"/>
        </w:rPr>
        <mc:AlternateContent>
          <mc:Choice Requires="wps">
            <w:drawing>
              <wp:anchor distT="0" distB="0" distL="114300" distR="114300" simplePos="0" relativeHeight="251658240" behindDoc="0" locked="0" layoutInCell="1" allowOverlap="1" wp14:anchorId="2F234E57" wp14:editId="78813013">
                <wp:simplePos x="0" y="0"/>
                <wp:positionH relativeFrom="column">
                  <wp:posOffset>0</wp:posOffset>
                </wp:positionH>
                <wp:positionV relativeFrom="paragraph">
                  <wp:posOffset>316230</wp:posOffset>
                </wp:positionV>
                <wp:extent cx="5372100" cy="1485900"/>
                <wp:effectExtent l="0" t="0" r="12700" b="13970"/>
                <wp:wrapSquare wrapText="bothSides"/>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85900"/>
                        </a:xfrm>
                        <a:prstGeom prst="rect">
                          <a:avLst/>
                        </a:prstGeom>
                        <a:solidFill>
                          <a:srgbClr val="FFFFFF"/>
                        </a:solidFill>
                        <a:ln w="9525">
                          <a:solidFill>
                            <a:srgbClr val="000000"/>
                          </a:solidFill>
                          <a:miter lim="800000"/>
                          <a:headEnd/>
                          <a:tailEnd/>
                        </a:ln>
                      </wps:spPr>
                      <wps:txbx>
                        <w:txbxContent>
                          <w:p w14:paraId="3EC18DA0" w14:textId="77777777" w:rsidR="00F72C78" w:rsidRDefault="00F72C78" w:rsidP="00883B73"/>
                          <w:p w14:paraId="226300E7" w14:textId="77777777" w:rsidR="00F72C78" w:rsidRPr="008F1D8C" w:rsidRDefault="00F72C78" w:rsidP="00883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0;margin-top:24.9pt;width:423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">
                <v:textbox>
                  <w:txbxContent>
                    <w:p w14:paraId="3EC18DA0" w14:textId="77777777" w:rsidR="00F72C78" w:rsidRDefault="00F72C78" w:rsidP="00883B73"/>
                    <w:p w14:paraId="226300E7" w14:textId="77777777" w:rsidR="00F72C78" w:rsidRPr="008F1D8C" w:rsidRDefault="00F72C78" w:rsidP="00883B73"/>
                  </w:txbxContent>
                </v:textbox>
                <w10:wrap type="square"/>
              </v:shape>
            </w:pict>
          </mc:Fallback>
        </mc:AlternateContent>
      </w:r>
      <w:r w:rsidR="00883B73" w:rsidRPr="00883B73">
        <w:rPr>
          <w:rFonts w:ascii="Tahoma" w:hAnsi="Tahoma" w:cs="Tahoma"/>
          <w:lang w:val="es-ES"/>
        </w:rPr>
        <w:t>12. Equipamiento a bordo necesario</w:t>
      </w:r>
    </w:p>
    <w:p w14:paraId="468BC3D5" w14:textId="77777777" w:rsidR="009464A5" w:rsidRPr="00883B73" w:rsidRDefault="009464A5" w:rsidP="00586F72">
      <w:pPr>
        <w:rPr>
          <w:rFonts w:ascii="Tahoma" w:hAnsi="Tahoma" w:cs="Tahoma"/>
          <w:lang w:val="es-ES"/>
        </w:rPr>
      </w:pPr>
    </w:p>
    <w:p w14:paraId="7AE4ADAC" w14:textId="77777777" w:rsidR="00883B73" w:rsidRPr="00883B73" w:rsidRDefault="00883B73" w:rsidP="00586F72">
      <w:pPr>
        <w:keepNext/>
        <w:keepLines/>
        <w:rPr>
          <w:rFonts w:ascii="Tahoma" w:hAnsi="Tahoma" w:cs="Tahoma"/>
          <w:b/>
          <w:lang w:val="es-ES"/>
        </w:rPr>
      </w:pPr>
      <w:r w:rsidRPr="00883B73">
        <w:rPr>
          <w:rFonts w:ascii="Tahoma" w:hAnsi="Tahoma" w:cs="Tahoma"/>
          <w:lang w:val="es-ES"/>
        </w:rPr>
        <w:lastRenderedPageBreak/>
        <w:t>13. Equipamiento portable del buque necesario</w:t>
      </w:r>
      <w:r w:rsidR="00FC5C49">
        <w:rPr>
          <w:b/>
          <w:noProof/>
          <w:lang w:val="es-ES"/>
        </w:rPr>
        <mc:AlternateContent>
          <mc:Choice Requires="wps">
            <w:drawing>
              <wp:anchor distT="0" distB="0" distL="114300" distR="114300" simplePos="0" relativeHeight="251657216" behindDoc="0" locked="0" layoutInCell="1" allowOverlap="1" wp14:anchorId="0F1E4C41" wp14:editId="18601D20">
                <wp:simplePos x="0" y="0"/>
                <wp:positionH relativeFrom="column">
                  <wp:posOffset>0</wp:posOffset>
                </wp:positionH>
                <wp:positionV relativeFrom="paragraph">
                  <wp:posOffset>270510</wp:posOffset>
                </wp:positionV>
                <wp:extent cx="5372100" cy="1458595"/>
                <wp:effectExtent l="0" t="3810" r="12700" b="10795"/>
                <wp:wrapSquare wrapText="bothSides"/>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58595"/>
                        </a:xfrm>
                        <a:prstGeom prst="rect">
                          <a:avLst/>
                        </a:prstGeom>
                        <a:solidFill>
                          <a:srgbClr val="FFFFFF"/>
                        </a:solidFill>
                        <a:ln w="9525">
                          <a:solidFill>
                            <a:srgbClr val="000000"/>
                          </a:solidFill>
                          <a:miter lim="800000"/>
                          <a:headEnd/>
                          <a:tailEnd/>
                        </a:ln>
                      </wps:spPr>
                      <wps:txbx>
                        <w:txbxContent>
                          <w:p w14:paraId="1B2C7D6A" w14:textId="77777777" w:rsidR="00F72C78" w:rsidRDefault="00F72C78" w:rsidP="00883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0;margin-top:21.3pt;width:423pt;height:1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">
                <v:textbox>
                  <w:txbxContent>
                    <w:p w14:paraId="1B2C7D6A" w14:textId="77777777" w:rsidR="00F72C78" w:rsidRDefault="00F72C78" w:rsidP="00883B73"/>
                  </w:txbxContent>
                </v:textbox>
                <w10:wrap type="square"/>
              </v:shape>
            </w:pict>
          </mc:Fallback>
        </mc:AlternateContent>
      </w:r>
    </w:p>
    <w:p w14:paraId="31E7A3E2" w14:textId="77777777" w:rsidR="00883B73" w:rsidRPr="00883B73" w:rsidRDefault="00883B73" w:rsidP="00586F72">
      <w:pPr>
        <w:rPr>
          <w:rFonts w:ascii="Tahoma" w:hAnsi="Tahoma" w:cs="Tahoma"/>
          <w:lang w:val="es-ES"/>
        </w:rPr>
      </w:pPr>
    </w:p>
    <w:p w14:paraId="1E86ED72" w14:textId="77777777" w:rsidR="00883B73" w:rsidRPr="00883B73" w:rsidRDefault="00FC5C49" w:rsidP="00586F72">
      <w:pPr>
        <w:keepNext/>
        <w:keepLines/>
        <w:rPr>
          <w:rFonts w:ascii="Tahoma" w:hAnsi="Tahoma" w:cs="Tahoma"/>
          <w:lang w:val="es-ES"/>
        </w:rPr>
      </w:pPr>
      <w:r>
        <w:rPr>
          <w:noProof/>
          <w:lang w:val="es-ES"/>
        </w:rPr>
        <mc:AlternateContent>
          <mc:Choice Requires="wps">
            <w:drawing>
              <wp:anchor distT="0" distB="0" distL="114300" distR="114300" simplePos="0" relativeHeight="251659264" behindDoc="0" locked="0" layoutInCell="1" allowOverlap="1" wp14:anchorId="3A4A215A" wp14:editId="48EE5389">
                <wp:simplePos x="0" y="0"/>
                <wp:positionH relativeFrom="column">
                  <wp:posOffset>0</wp:posOffset>
                </wp:positionH>
                <wp:positionV relativeFrom="paragraph">
                  <wp:posOffset>259715</wp:posOffset>
                </wp:positionV>
                <wp:extent cx="5372100" cy="974090"/>
                <wp:effectExtent l="0" t="5715" r="12700" b="10795"/>
                <wp:wrapSquare wrapText="bothSides"/>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74090"/>
                        </a:xfrm>
                        <a:prstGeom prst="rect">
                          <a:avLst/>
                        </a:prstGeom>
                        <a:solidFill>
                          <a:srgbClr val="FFFFFF"/>
                        </a:solidFill>
                        <a:ln w="9525">
                          <a:solidFill>
                            <a:srgbClr val="000000"/>
                          </a:solidFill>
                          <a:miter lim="800000"/>
                          <a:headEnd/>
                          <a:tailEnd/>
                        </a:ln>
                      </wps:spPr>
                      <wps:txbx>
                        <w:txbxContent>
                          <w:p w14:paraId="24A1D2F2" w14:textId="77777777" w:rsidR="00F72C78" w:rsidRDefault="00F72C78" w:rsidP="00883B73">
                            <w:pPr>
                              <w:keepNext/>
                              <w:keepLines/>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0;margin-top:20.45pt;width:423pt;height: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">
                <v:textbox>
                  <w:txbxContent>
                    <w:p w14:paraId="24A1D2F2" w14:textId="77777777" w:rsidR="00F72C78" w:rsidRDefault="00F72C78" w:rsidP="00883B73">
                      <w:pPr>
                        <w:keepNext/>
                        <w:keepLines/>
                      </w:pPr>
                      <w:r>
                        <w:t xml:space="preserve"> </w:t>
                      </w:r>
                    </w:p>
                  </w:txbxContent>
                </v:textbox>
                <w10:wrap type="square"/>
              </v:shape>
            </w:pict>
          </mc:Fallback>
        </mc:AlternateContent>
      </w:r>
      <w:r w:rsidR="00883B73" w:rsidRPr="00883B73">
        <w:rPr>
          <w:rFonts w:ascii="Tahoma" w:hAnsi="Tahoma" w:cs="Tahoma"/>
          <w:lang w:val="es-ES"/>
        </w:rPr>
        <w:t>14. Equipamiento propio aportado por el personal implicado</w:t>
      </w:r>
    </w:p>
    <w:p w14:paraId="394FE7CF" w14:textId="77777777" w:rsidR="00883B73" w:rsidRPr="00883B73" w:rsidRDefault="00883B73" w:rsidP="00586F72">
      <w:pPr>
        <w:keepNext/>
        <w:keepLines/>
        <w:rPr>
          <w:rFonts w:ascii="Tahoma" w:hAnsi="Tahoma" w:cs="Tahoma"/>
          <w:lang w:val="es-ES"/>
        </w:rPr>
      </w:pPr>
    </w:p>
    <w:p w14:paraId="497CCF48" w14:textId="77777777" w:rsidR="00883B73" w:rsidRPr="00883B73" w:rsidRDefault="00883B73" w:rsidP="00586F72">
      <w:pPr>
        <w:keepNext/>
        <w:keepLines/>
        <w:rPr>
          <w:rFonts w:ascii="Tahoma" w:hAnsi="Tahoma" w:cs="Tahoma"/>
          <w:lang w:val="es-ES"/>
        </w:rPr>
      </w:pPr>
      <w:r w:rsidRPr="00883B73">
        <w:rPr>
          <w:rFonts w:ascii="Tahoma" w:hAnsi="Tahoma" w:cs="Tahoma"/>
          <w:lang w:val="es-ES"/>
        </w:rPr>
        <w:t xml:space="preserve">15. Comentarios </w:t>
      </w:r>
      <w:r w:rsidRPr="00883B73">
        <w:rPr>
          <w:rFonts w:ascii="Tahoma" w:hAnsi="Tahoma" w:cs="Tahoma"/>
          <w:sz w:val="18"/>
          <w:szCs w:val="18"/>
          <w:lang w:val="es-ES"/>
        </w:rPr>
        <w:t>(Indicar si se puede agrupar con otras campañas simultáneamente)</w:t>
      </w:r>
    </w:p>
    <w:p w14:paraId="5428EA40" w14:textId="77777777" w:rsidR="00883B73" w:rsidRPr="00883B73" w:rsidRDefault="00FC5C49" w:rsidP="00586F72">
      <w:pPr>
        <w:rPr>
          <w:rFonts w:ascii="Tahoma" w:hAnsi="Tahoma" w:cs="Tahoma"/>
          <w:lang w:val="es-ES"/>
        </w:rPr>
      </w:pPr>
      <w:r>
        <w:rPr>
          <w:noProof/>
          <w:lang w:val="es-ES"/>
        </w:rPr>
        <mc:AlternateContent>
          <mc:Choice Requires="wps">
            <w:drawing>
              <wp:anchor distT="0" distB="0" distL="114300" distR="114300" simplePos="0" relativeHeight="251660288" behindDoc="0" locked="0" layoutInCell="1" allowOverlap="1" wp14:anchorId="7A078070" wp14:editId="0CD74872">
                <wp:simplePos x="0" y="0"/>
                <wp:positionH relativeFrom="column">
                  <wp:posOffset>0</wp:posOffset>
                </wp:positionH>
                <wp:positionV relativeFrom="paragraph">
                  <wp:posOffset>50800</wp:posOffset>
                </wp:positionV>
                <wp:extent cx="5372100" cy="842645"/>
                <wp:effectExtent l="0" t="0" r="12700" b="825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2645"/>
                        </a:xfrm>
                        <a:prstGeom prst="rect">
                          <a:avLst/>
                        </a:prstGeom>
                        <a:solidFill>
                          <a:srgbClr val="FFFFFF"/>
                        </a:solidFill>
                        <a:ln w="9525">
                          <a:solidFill>
                            <a:srgbClr val="000000"/>
                          </a:solidFill>
                          <a:miter lim="800000"/>
                          <a:headEnd/>
                          <a:tailEnd/>
                        </a:ln>
                      </wps:spPr>
                      <wps:txbx>
                        <w:txbxContent>
                          <w:p w14:paraId="2A4E2380" w14:textId="77777777" w:rsidR="00F72C78" w:rsidRDefault="00F72C78" w:rsidP="00883B73"/>
                          <w:p w14:paraId="6723069D" w14:textId="77777777" w:rsidR="00F72C78" w:rsidRDefault="00F72C78" w:rsidP="00883B73"/>
                          <w:p w14:paraId="45C1B610" w14:textId="77777777" w:rsidR="00F72C78" w:rsidRDefault="00F72C78" w:rsidP="00883B73"/>
                          <w:p w14:paraId="33725569" w14:textId="77777777" w:rsidR="00F72C78" w:rsidRDefault="00F72C78" w:rsidP="00883B73"/>
                          <w:p w14:paraId="7BA46A72" w14:textId="77777777" w:rsidR="00F72C78" w:rsidRDefault="00F72C78" w:rsidP="00883B73"/>
                          <w:p w14:paraId="6D948CE6" w14:textId="77777777" w:rsidR="00F72C78" w:rsidRDefault="00F72C78" w:rsidP="00883B73"/>
                          <w:p w14:paraId="44436F91" w14:textId="77777777" w:rsidR="00F72C78" w:rsidRDefault="00F72C78" w:rsidP="00883B73"/>
                          <w:p w14:paraId="6A1BE005" w14:textId="77777777" w:rsidR="00F72C78" w:rsidRDefault="00F72C78" w:rsidP="00883B73"/>
                          <w:p w14:paraId="4A6E118F" w14:textId="77777777" w:rsidR="00F72C78" w:rsidRDefault="00F72C78" w:rsidP="00883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0;margin-top:4pt;width:423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">
                <v:textbox>
                  <w:txbxContent>
                    <w:p w14:paraId="2A4E2380" w14:textId="77777777" w:rsidR="00F72C78" w:rsidRDefault="00F72C78" w:rsidP="00883B73"/>
                    <w:p w14:paraId="6723069D" w14:textId="77777777" w:rsidR="00F72C78" w:rsidRDefault="00F72C78" w:rsidP="00883B73"/>
                    <w:p w14:paraId="45C1B610" w14:textId="77777777" w:rsidR="00F72C78" w:rsidRDefault="00F72C78" w:rsidP="00883B73"/>
                    <w:p w14:paraId="33725569" w14:textId="77777777" w:rsidR="00F72C78" w:rsidRDefault="00F72C78" w:rsidP="00883B73"/>
                    <w:p w14:paraId="7BA46A72" w14:textId="77777777" w:rsidR="00F72C78" w:rsidRDefault="00F72C78" w:rsidP="00883B73"/>
                    <w:p w14:paraId="6D948CE6" w14:textId="77777777" w:rsidR="00F72C78" w:rsidRDefault="00F72C78" w:rsidP="00883B73"/>
                    <w:p w14:paraId="44436F91" w14:textId="77777777" w:rsidR="00F72C78" w:rsidRDefault="00F72C78" w:rsidP="00883B73"/>
                    <w:p w14:paraId="6A1BE005" w14:textId="77777777" w:rsidR="00F72C78" w:rsidRDefault="00F72C78" w:rsidP="00883B73"/>
                    <w:p w14:paraId="4A6E118F" w14:textId="77777777" w:rsidR="00F72C78" w:rsidRDefault="00F72C78" w:rsidP="00883B73"/>
                  </w:txbxContent>
                </v:textbox>
              </v:shape>
            </w:pict>
          </mc:Fallback>
        </mc:AlternateContent>
      </w:r>
    </w:p>
    <w:p w14:paraId="40AF8512" w14:textId="77777777" w:rsidR="00883B73" w:rsidRPr="00883B73" w:rsidRDefault="00883B73" w:rsidP="00586F72">
      <w:pPr>
        <w:rPr>
          <w:rFonts w:ascii="Tahoma" w:hAnsi="Tahoma" w:cs="Tahoma"/>
          <w:lang w:val="es-ES"/>
        </w:rPr>
      </w:pPr>
    </w:p>
    <w:p w14:paraId="2890EBFE" w14:textId="77777777" w:rsidR="00883B73" w:rsidRPr="00883B73" w:rsidRDefault="00883B73" w:rsidP="00586F72">
      <w:pPr>
        <w:rPr>
          <w:rFonts w:ascii="Tahoma" w:hAnsi="Tahoma" w:cs="Tahoma"/>
          <w:lang w:val="es-ES"/>
        </w:rPr>
      </w:pPr>
    </w:p>
    <w:p w14:paraId="5ABA2AB1" w14:textId="77777777" w:rsidR="00883B73" w:rsidRPr="00883B73" w:rsidRDefault="00883B73" w:rsidP="00586F72">
      <w:pPr>
        <w:rPr>
          <w:rFonts w:ascii="Tahoma" w:hAnsi="Tahoma" w:cs="Tahoma"/>
          <w:lang w:val="es-ES"/>
        </w:rPr>
      </w:pPr>
    </w:p>
    <w:p w14:paraId="3304A3B7" w14:textId="77777777" w:rsidR="00883B73" w:rsidRPr="00883B73" w:rsidRDefault="00883B73" w:rsidP="00586F72">
      <w:pPr>
        <w:rPr>
          <w:rFonts w:ascii="Tahoma" w:hAnsi="Tahoma" w:cs="Tahoma"/>
          <w:lang w:val="es-ES"/>
        </w:rPr>
      </w:pPr>
    </w:p>
    <w:p w14:paraId="54096E09" w14:textId="77777777" w:rsidR="00883B73" w:rsidRPr="00883B73" w:rsidRDefault="00883B73" w:rsidP="00586F72">
      <w:pPr>
        <w:rPr>
          <w:rFonts w:ascii="Tahoma" w:hAnsi="Tahoma" w:cs="Tahoma"/>
          <w:lang w:val="es-ES"/>
        </w:rPr>
      </w:pPr>
    </w:p>
    <w:p w14:paraId="08CF1ED9" w14:textId="77777777" w:rsidR="00883B73" w:rsidRDefault="009464A5" w:rsidP="00586F72">
      <w:pPr>
        <w:jc w:val="both"/>
        <w:rPr>
          <w:rFonts w:ascii="Tahoma" w:hAnsi="Tahoma" w:cs="Tahoma"/>
          <w:b/>
          <w:bCs/>
          <w:lang w:val="es-ES"/>
        </w:rPr>
      </w:pPr>
      <w:r>
        <w:rPr>
          <w:rFonts w:ascii="Tahoma" w:hAnsi="Tahoma" w:cs="Tahoma"/>
          <w:b/>
          <w:bCs/>
          <w:lang w:val="es-ES"/>
        </w:rPr>
        <w:br w:type="page"/>
      </w:r>
    </w:p>
    <w:p w14:paraId="0CDF1A91" w14:textId="77777777" w:rsidR="009464A5" w:rsidRDefault="009464A5" w:rsidP="00586F72">
      <w:pPr>
        <w:jc w:val="both"/>
        <w:rPr>
          <w:rFonts w:ascii="Tahoma" w:hAnsi="Tahoma" w:cs="Tahoma"/>
          <w:b/>
          <w:bCs/>
          <w:lang w:val="es-ES"/>
        </w:rPr>
      </w:pPr>
    </w:p>
    <w:p w14:paraId="660AD4D6" w14:textId="77777777" w:rsidR="009464A5" w:rsidRPr="00883B73" w:rsidRDefault="009464A5" w:rsidP="00586F72">
      <w:pPr>
        <w:jc w:val="both"/>
        <w:rPr>
          <w:rFonts w:ascii="Tahoma" w:hAnsi="Tahoma" w:cs="Tahoma"/>
          <w:b/>
          <w:bCs/>
          <w:lang w:val="es-ES"/>
        </w:rPr>
      </w:pPr>
    </w:p>
    <w:p w14:paraId="4893FD5E" w14:textId="77777777" w:rsidR="00883B73" w:rsidRPr="009464A5" w:rsidRDefault="00883B73" w:rsidP="00586F72">
      <w:pPr>
        <w:jc w:val="both"/>
        <w:rPr>
          <w:rFonts w:ascii="Tahoma" w:hAnsi="Tahoma" w:cs="Tahoma"/>
          <w:b/>
          <w:lang w:val="es-ES"/>
        </w:rPr>
      </w:pPr>
      <w:r w:rsidRPr="009464A5">
        <w:rPr>
          <w:rFonts w:ascii="Tahoma" w:hAnsi="Tahoma" w:cs="Tahoma"/>
          <w:b/>
          <w:lang w:val="es-ES"/>
        </w:rPr>
        <w:t xml:space="preserve">Nota Adicional.- </w:t>
      </w:r>
      <w:r w:rsidRPr="00883B73">
        <w:rPr>
          <w:rFonts w:ascii="Tahoma" w:hAnsi="Tahoma" w:cs="Tahoma"/>
          <w:b/>
          <w:lang w:val="es-ES"/>
        </w:rPr>
        <w:t>El solicitante</w:t>
      </w:r>
      <w:r w:rsidRPr="00883B73">
        <w:rPr>
          <w:rFonts w:ascii="Tahoma" w:hAnsi="Tahoma" w:cs="Tahoma"/>
          <w:lang w:val="es-ES"/>
        </w:rPr>
        <w:t xml:space="preserve"> de </w:t>
      </w:r>
      <w:r w:rsidRPr="00883B73">
        <w:rPr>
          <w:rFonts w:ascii="Tahoma" w:hAnsi="Tahoma" w:cs="Tahoma"/>
          <w:b/>
          <w:lang w:val="es-ES"/>
        </w:rPr>
        <w:t>tiempo de buque SOCIB</w:t>
      </w:r>
      <w:r w:rsidRPr="00883B73">
        <w:rPr>
          <w:rFonts w:ascii="Tahoma" w:hAnsi="Tahoma" w:cs="Tahoma"/>
          <w:lang w:val="es-ES"/>
        </w:rPr>
        <w:t xml:space="preserve">, </w:t>
      </w:r>
      <w:r w:rsidRPr="00883B73">
        <w:rPr>
          <w:rFonts w:ascii="Tahoma" w:hAnsi="Tahoma" w:cs="Tahoma"/>
          <w:b/>
          <w:lang w:val="es-ES"/>
        </w:rPr>
        <w:t>se obliga y compromete a</w:t>
      </w:r>
      <w:r w:rsidRPr="00883B73">
        <w:rPr>
          <w:rFonts w:ascii="Tahoma" w:hAnsi="Tahoma" w:cs="Tahoma"/>
          <w:lang w:val="es-ES"/>
        </w:rPr>
        <w:t>:</w:t>
      </w:r>
    </w:p>
    <w:p w14:paraId="706BE101" w14:textId="77777777" w:rsidR="00883B73" w:rsidRPr="00883B73" w:rsidRDefault="00883B73" w:rsidP="00586F72">
      <w:pPr>
        <w:jc w:val="both"/>
        <w:rPr>
          <w:rFonts w:ascii="Tahoma" w:hAnsi="Tahoma" w:cs="Tahoma"/>
          <w:lang w:val="es-ES"/>
        </w:rPr>
      </w:pPr>
    </w:p>
    <w:p w14:paraId="75A3C5BE" w14:textId="77777777" w:rsidR="00883B73" w:rsidRPr="00883B73" w:rsidRDefault="00FC5C49" w:rsidP="00586F72">
      <w:pPr>
        <w:tabs>
          <w:tab w:val="num" w:pos="720"/>
        </w:tabs>
        <w:ind w:left="360"/>
        <w:jc w:val="both"/>
        <w:rPr>
          <w:rFonts w:ascii="Tahoma" w:hAnsi="Tahoma" w:cs="Tahoma"/>
          <w:lang w:val="es-ES"/>
        </w:rPr>
      </w:pPr>
      <w:r>
        <w:rPr>
          <w:rFonts w:ascii="Tahoma" w:hAnsi="Tahoma" w:cs="Tahoma"/>
          <w:noProof/>
          <w:lang w:val="es-ES"/>
        </w:rPr>
        <w:drawing>
          <wp:inline distT="0" distB="0" distL="0" distR="0" wp14:anchorId="3A02E55A" wp14:editId="1C25806B">
            <wp:extent cx="139700" cy="139700"/>
            <wp:effectExtent l="0" t="0" r="12700" b="1270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83B73" w:rsidRPr="00883B73">
        <w:rPr>
          <w:rFonts w:ascii="Tahoma" w:hAnsi="Tahoma" w:cs="Tahoma"/>
          <w:lang w:val="es-ES"/>
        </w:rPr>
        <w:tab/>
        <w:t>Colaborar con el DGNCE y otros departamentos del SOCIB, del IEO y del CSIC en la preparación de la campaña</w:t>
      </w:r>
    </w:p>
    <w:p w14:paraId="26E5F6E5" w14:textId="77777777" w:rsidR="00883B73" w:rsidRPr="00883B73" w:rsidRDefault="00FC5C49" w:rsidP="00586F72">
      <w:pPr>
        <w:tabs>
          <w:tab w:val="num" w:pos="720"/>
        </w:tabs>
        <w:ind w:left="360"/>
        <w:jc w:val="both"/>
        <w:rPr>
          <w:rFonts w:ascii="Tahoma" w:hAnsi="Tahoma" w:cs="Tahoma"/>
          <w:lang w:val="es-ES"/>
        </w:rPr>
      </w:pPr>
      <w:r>
        <w:rPr>
          <w:rFonts w:ascii="Tahoma" w:hAnsi="Tahoma" w:cs="Tahoma"/>
          <w:noProof/>
          <w:lang w:val="es-ES"/>
        </w:rPr>
        <w:drawing>
          <wp:inline distT="0" distB="0" distL="0" distR="0" wp14:anchorId="65BC50BA" wp14:editId="0471D0D5">
            <wp:extent cx="139700" cy="139700"/>
            <wp:effectExtent l="0" t="0" r="12700" b="127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83B73" w:rsidRPr="00883B73">
        <w:rPr>
          <w:rFonts w:ascii="Tahoma" w:hAnsi="Tahoma" w:cs="Tahoma"/>
          <w:lang w:val="es-ES"/>
        </w:rPr>
        <w:tab/>
        <w:t>Hacer constar el apoyo de SOCIB/IEO/CSIC en los resultados del proyecto o informe (publicaciones etc.) y en cualesquiera acciones de difusión y divulgación relacionadas con el mismo.</w:t>
      </w:r>
    </w:p>
    <w:p w14:paraId="5F3D862E" w14:textId="77777777" w:rsidR="00883B73" w:rsidRPr="00883B73" w:rsidRDefault="00FC5C49" w:rsidP="00586F72">
      <w:pPr>
        <w:tabs>
          <w:tab w:val="num" w:pos="720"/>
        </w:tabs>
        <w:ind w:left="360"/>
        <w:jc w:val="both"/>
        <w:rPr>
          <w:rFonts w:ascii="Tahoma" w:hAnsi="Tahoma" w:cs="Tahoma"/>
          <w:lang w:val="es-ES"/>
        </w:rPr>
      </w:pPr>
      <w:r>
        <w:rPr>
          <w:rFonts w:ascii="Tahoma" w:hAnsi="Tahoma" w:cs="Tahoma"/>
          <w:noProof/>
          <w:lang w:val="es-ES"/>
        </w:rPr>
        <w:drawing>
          <wp:inline distT="0" distB="0" distL="0" distR="0" wp14:anchorId="1D652604" wp14:editId="4C70287E">
            <wp:extent cx="139700" cy="139700"/>
            <wp:effectExtent l="0" t="0" r="12700" b="1270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83B73" w:rsidRPr="00883B73">
        <w:rPr>
          <w:rFonts w:ascii="Tahoma" w:hAnsi="Tahoma" w:cs="Tahoma"/>
          <w:lang w:val="es-ES"/>
        </w:rPr>
        <w:tab/>
        <w:t xml:space="preserve">Entregar al IEO y a SOCIB, inmediatamente tras la realización de la campaña, un </w:t>
      </w:r>
      <w:r w:rsidR="00883B73" w:rsidRPr="00883B73">
        <w:rPr>
          <w:rFonts w:ascii="Tahoma" w:hAnsi="Tahoma" w:cs="Tahoma"/>
          <w:b/>
          <w:lang w:val="es-ES"/>
        </w:rPr>
        <w:t>informe de campaña</w:t>
      </w:r>
      <w:r w:rsidR="00883B73" w:rsidRPr="00883B73">
        <w:rPr>
          <w:rFonts w:ascii="Tahoma" w:hAnsi="Tahoma" w:cs="Tahoma"/>
          <w:lang w:val="es-ES"/>
        </w:rPr>
        <w:t xml:space="preserve"> remitido al Coordinador de Equipamiento Científico jose.diaz@st.ieo.es</w:t>
      </w:r>
      <w:r w:rsidR="00883B73" w:rsidRPr="00883B73">
        <w:rPr>
          <w:lang w:val="es-ES"/>
        </w:rPr>
        <w:t xml:space="preserve"> </w:t>
      </w:r>
      <w:r w:rsidR="00883B73" w:rsidRPr="00883B73">
        <w:rPr>
          <w:rFonts w:ascii="Tahoma" w:hAnsi="Tahoma" w:cs="Tahoma"/>
          <w:lang w:val="es-ES"/>
        </w:rPr>
        <w:t xml:space="preserve">así como un listado con los </w:t>
      </w:r>
      <w:r w:rsidR="00883B73" w:rsidRPr="00883B73">
        <w:rPr>
          <w:rFonts w:ascii="Tahoma" w:hAnsi="Tahoma" w:cs="Tahoma"/>
          <w:b/>
          <w:lang w:val="es-ES"/>
        </w:rPr>
        <w:t>metadatos</w:t>
      </w:r>
      <w:r w:rsidR="00883B73" w:rsidRPr="00883B73">
        <w:rPr>
          <w:rFonts w:ascii="Tahoma" w:hAnsi="Tahoma" w:cs="Tahoma"/>
          <w:lang w:val="es-ES"/>
        </w:rPr>
        <w:t xml:space="preserve"> obtenidos en ella al Centro de Datos </w:t>
      </w:r>
      <w:r w:rsidR="00883B73" w:rsidRPr="00883B73">
        <w:rPr>
          <w:rFonts w:ascii="Tahoma" w:hAnsi="Tahoma" w:cs="Tahoma"/>
          <w:b/>
          <w:lang w:val="es-ES"/>
        </w:rPr>
        <w:t>CEDO</w:t>
      </w:r>
      <w:r w:rsidR="00883B73" w:rsidRPr="00883B73">
        <w:rPr>
          <w:rFonts w:ascii="Tahoma" w:hAnsi="Tahoma" w:cs="Tahoma"/>
          <w:lang w:val="es-ES"/>
        </w:rPr>
        <w:t xml:space="preserve"> del IEO y del SOCIB . </w:t>
      </w:r>
    </w:p>
    <w:p w14:paraId="56518E7E" w14:textId="77777777" w:rsidR="00883B73" w:rsidRDefault="00FC5C49" w:rsidP="00586F72">
      <w:pPr>
        <w:pStyle w:val="Textoindependiente"/>
        <w:tabs>
          <w:tab w:val="num" w:pos="720"/>
        </w:tabs>
        <w:ind w:left="360"/>
      </w:pPr>
      <w:r>
        <w:rPr>
          <w:noProof/>
        </w:rPr>
        <w:drawing>
          <wp:inline distT="0" distB="0" distL="0" distR="0" wp14:anchorId="05CE36BB" wp14:editId="531645F3">
            <wp:extent cx="139700" cy="139700"/>
            <wp:effectExtent l="0" t="0" r="12700" b="1270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83B73">
        <w:tab/>
        <w:t>Todos los informes, posters, publicaciones, libros, etc., en los que se hayan obtenido datos del buque SOCIB o hayan empleado alguno de los CTD, MOCNESS, así como en su caso el logo que se encuentra a continuación:</w:t>
      </w:r>
    </w:p>
    <w:p w14:paraId="11D45450" w14:textId="77777777" w:rsidR="00883B73" w:rsidRDefault="00883B73" w:rsidP="00586F72">
      <w:pPr>
        <w:pStyle w:val="Textoindependiente"/>
        <w:tabs>
          <w:tab w:val="num" w:pos="720"/>
        </w:tabs>
        <w:ind w:left="360"/>
      </w:pPr>
    </w:p>
    <w:p w14:paraId="19B3410E" w14:textId="77777777" w:rsidR="009464A5" w:rsidRDefault="009464A5" w:rsidP="00586F72">
      <w:pPr>
        <w:pStyle w:val="Textoindependiente"/>
        <w:tabs>
          <w:tab w:val="num" w:pos="720"/>
        </w:tabs>
        <w:ind w:left="360"/>
        <w:rPr>
          <w:b/>
          <w:lang w:val="pt-PT"/>
        </w:rPr>
      </w:pPr>
    </w:p>
    <w:p w14:paraId="0CD36E36" w14:textId="77777777" w:rsidR="00883B73" w:rsidRPr="005F6788" w:rsidRDefault="00883B73" w:rsidP="00586F72">
      <w:pPr>
        <w:pStyle w:val="Textoindependiente"/>
        <w:tabs>
          <w:tab w:val="num" w:pos="720"/>
        </w:tabs>
        <w:ind w:left="360"/>
        <w:rPr>
          <w:b/>
          <w:lang w:val="pt-PT"/>
        </w:rPr>
      </w:pPr>
      <w:r w:rsidRPr="005F6788">
        <w:rPr>
          <w:b/>
          <w:lang w:val="pt-PT"/>
        </w:rPr>
        <w:t xml:space="preserve">Equipamiento </w:t>
      </w:r>
      <w:r w:rsidRPr="005F6788">
        <w:rPr>
          <w:b/>
          <w:i/>
          <w:lang w:val="pt-PT"/>
        </w:rPr>
        <w:t xml:space="preserve">B/O </w:t>
      </w:r>
      <w:r>
        <w:rPr>
          <w:b/>
          <w:i/>
          <w:lang w:val="pt-PT"/>
        </w:rPr>
        <w:t>SOCIB</w:t>
      </w:r>
      <w:r w:rsidRPr="005F6788">
        <w:rPr>
          <w:b/>
          <w:lang w:val="pt-PT"/>
        </w:rPr>
        <w:t xml:space="preserve">: </w:t>
      </w:r>
      <w:r>
        <w:rPr>
          <w:b/>
          <w:lang w:val="pt-PT"/>
        </w:rPr>
        <w:tab/>
      </w:r>
      <w:r>
        <w:rPr>
          <w:b/>
          <w:lang w:val="pt-PT"/>
        </w:rPr>
        <w:tab/>
      </w:r>
      <w:r>
        <w:rPr>
          <w:b/>
          <w:lang w:val="pt-PT"/>
        </w:rPr>
        <w:tab/>
      </w:r>
      <w:r w:rsidRPr="005F6788">
        <w:rPr>
          <w:b/>
          <w:lang w:val="pt-PT"/>
        </w:rPr>
        <w:t>FICTS-2010-01</w:t>
      </w:r>
    </w:p>
    <w:p w14:paraId="2637C2F8" w14:textId="77777777" w:rsidR="00883B73" w:rsidRPr="005F6788" w:rsidRDefault="00883B73" w:rsidP="00586F72">
      <w:pPr>
        <w:pStyle w:val="Textoindependiente"/>
        <w:tabs>
          <w:tab w:val="num" w:pos="720"/>
        </w:tabs>
        <w:ind w:left="360"/>
        <w:rPr>
          <w:b/>
          <w:lang w:val="pt-PT"/>
        </w:rPr>
      </w:pPr>
      <w:r w:rsidRPr="005F6788">
        <w:rPr>
          <w:b/>
          <w:i/>
          <w:lang w:val="pt-PT"/>
        </w:rPr>
        <w:t xml:space="preserve">B/O </w:t>
      </w:r>
      <w:r>
        <w:rPr>
          <w:b/>
          <w:i/>
          <w:lang w:val="pt-PT"/>
        </w:rPr>
        <w:t xml:space="preserve">SOCIB: </w:t>
      </w:r>
      <w:r>
        <w:rPr>
          <w:b/>
          <w:i/>
          <w:lang w:val="pt-PT"/>
        </w:rPr>
        <w:tab/>
      </w:r>
      <w:r>
        <w:rPr>
          <w:b/>
          <w:i/>
          <w:lang w:val="pt-PT"/>
        </w:rPr>
        <w:tab/>
      </w:r>
      <w:r>
        <w:rPr>
          <w:b/>
          <w:lang w:val="pt-PT"/>
        </w:rPr>
        <w:tab/>
      </w:r>
      <w:r>
        <w:rPr>
          <w:b/>
          <w:lang w:val="pt-PT"/>
        </w:rPr>
        <w:tab/>
      </w:r>
      <w:r>
        <w:rPr>
          <w:b/>
          <w:lang w:val="pt-PT"/>
        </w:rPr>
        <w:tab/>
      </w:r>
      <w:r>
        <w:rPr>
          <w:b/>
          <w:lang w:val="pt-PT"/>
        </w:rPr>
        <w:tab/>
      </w:r>
      <w:r w:rsidRPr="005F6788">
        <w:rPr>
          <w:b/>
          <w:lang w:val="pt-PT"/>
        </w:rPr>
        <w:t>FICTS-2011-03-01</w:t>
      </w:r>
    </w:p>
    <w:p w14:paraId="443F6428" w14:textId="77777777" w:rsidR="00883B73" w:rsidRDefault="00883B73" w:rsidP="00586F72">
      <w:pPr>
        <w:pStyle w:val="Textoindependiente"/>
        <w:tabs>
          <w:tab w:val="num" w:pos="720"/>
        </w:tabs>
        <w:ind w:left="360"/>
        <w:rPr>
          <w:b/>
          <w:i/>
          <w:lang w:val="pt-PT"/>
        </w:rPr>
      </w:pPr>
    </w:p>
    <w:p w14:paraId="4EF237FC" w14:textId="77777777" w:rsidR="00883B73" w:rsidRPr="00713AD3" w:rsidRDefault="00883B73" w:rsidP="00586F72">
      <w:pPr>
        <w:pStyle w:val="Textoindependiente"/>
        <w:tabs>
          <w:tab w:val="num" w:pos="720"/>
        </w:tabs>
        <w:ind w:left="360"/>
        <w:rPr>
          <w:lang w:val="pt-PT"/>
        </w:rPr>
      </w:pPr>
    </w:p>
    <w:p w14:paraId="3D5A9623" w14:textId="77777777" w:rsidR="00883B73" w:rsidRPr="00713AD3" w:rsidRDefault="00883B73" w:rsidP="00586F72">
      <w:pPr>
        <w:pStyle w:val="Textoindependiente"/>
        <w:tabs>
          <w:tab w:val="num" w:pos="720"/>
        </w:tabs>
        <w:ind w:left="360"/>
        <w:rPr>
          <w:lang w:val="pt-PT"/>
        </w:rPr>
      </w:pPr>
    </w:p>
    <w:p w14:paraId="573EA384" w14:textId="77777777" w:rsidR="00883B73" w:rsidRPr="00713AD3" w:rsidRDefault="00883B73" w:rsidP="00586F72">
      <w:pPr>
        <w:pStyle w:val="Textoindependiente"/>
        <w:tabs>
          <w:tab w:val="num" w:pos="720"/>
        </w:tabs>
        <w:ind w:left="360"/>
        <w:jc w:val="center"/>
        <w:rPr>
          <w:lang w:val="pt-PT"/>
        </w:rPr>
      </w:pPr>
    </w:p>
    <w:p w14:paraId="1913E0E3" w14:textId="77777777" w:rsidR="00883B73" w:rsidRPr="00713AD3" w:rsidRDefault="00FC5C49" w:rsidP="00586F72">
      <w:pPr>
        <w:pStyle w:val="Textoindependiente"/>
        <w:tabs>
          <w:tab w:val="num" w:pos="720"/>
        </w:tabs>
        <w:ind w:left="360"/>
        <w:jc w:val="center"/>
      </w:pPr>
      <w:r>
        <w:rPr>
          <w:noProof/>
        </w:rPr>
        <w:drawing>
          <wp:anchor distT="0" distB="0" distL="114300" distR="114300" simplePos="0" relativeHeight="251670528" behindDoc="0" locked="0" layoutInCell="1" allowOverlap="1" wp14:anchorId="188666F4" wp14:editId="772852CA">
            <wp:simplePos x="0" y="0"/>
            <wp:positionH relativeFrom="column">
              <wp:posOffset>901065</wp:posOffset>
            </wp:positionH>
            <wp:positionV relativeFrom="paragraph">
              <wp:posOffset>5080</wp:posOffset>
            </wp:positionV>
            <wp:extent cx="3819525" cy="120015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952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72774" w14:textId="77777777" w:rsidR="00AD766C" w:rsidRPr="008E3E83" w:rsidRDefault="00AD766C" w:rsidP="00586F72">
      <w:pPr>
        <w:spacing w:before="100" w:beforeAutospacing="1"/>
        <w:jc w:val="both"/>
        <w:rPr>
          <w:rFonts w:ascii="Arial" w:hAnsi="Arial"/>
        </w:rPr>
      </w:pPr>
    </w:p>
    <w:p w14:paraId="69A14F73" w14:textId="77777777" w:rsidR="00975D29" w:rsidRPr="008E3E83" w:rsidRDefault="00975D29" w:rsidP="00586F72">
      <w:pPr>
        <w:spacing w:before="100" w:beforeAutospacing="1"/>
        <w:jc w:val="both"/>
        <w:rPr>
          <w:rFonts w:ascii="Arial" w:hAnsi="Arial"/>
        </w:rPr>
      </w:pPr>
    </w:p>
    <w:sectPr w:rsidR="00975D29" w:rsidRPr="008E3E83" w:rsidSect="00176E28">
      <w:headerReference w:type="default" r:id="rId15"/>
      <w:footerReference w:type="even" r:id="rId16"/>
      <w:footerReference w:type="default" r:id="rId17"/>
      <w:pgSz w:w="11900" w:h="16840"/>
      <w:pgMar w:top="2127" w:right="1701" w:bottom="1418" w:left="1701" w:header="426" w:footer="3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04635" w14:textId="77777777" w:rsidR="001160CD" w:rsidRDefault="001160CD" w:rsidP="008E3E83">
      <w:r>
        <w:separator/>
      </w:r>
    </w:p>
  </w:endnote>
  <w:endnote w:type="continuationSeparator" w:id="0">
    <w:p w14:paraId="4C01C324" w14:textId="77777777" w:rsidR="001160CD" w:rsidRDefault="001160CD" w:rsidP="008E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F946D" w14:textId="77777777" w:rsidR="00F72C78" w:rsidRDefault="00F72C78" w:rsidP="008E3E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CDD7DC" w14:textId="77777777" w:rsidR="00F72C78" w:rsidRDefault="00F72C78" w:rsidP="008E3E8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A280C" w14:textId="77777777" w:rsidR="00F72C78" w:rsidRDefault="00F72C78" w:rsidP="00B564BD">
    <w:pPr>
      <w:autoSpaceDE w:val="0"/>
      <w:autoSpaceDN w:val="0"/>
      <w:adjustRightInd w:val="0"/>
      <w:rPr>
        <w:rFonts w:ascii="Tahoma" w:hAnsi="Tahoma" w:cs="Tahoma"/>
        <w:b/>
        <w:bCs/>
        <w:color w:val="808080"/>
        <w:sz w:val="16"/>
        <w:szCs w:val="16"/>
        <w:lang w:val="en-US"/>
      </w:rPr>
    </w:pPr>
  </w:p>
  <w:p w14:paraId="74FF322B" w14:textId="77777777" w:rsidR="00F72C78" w:rsidRPr="00B564BD" w:rsidRDefault="00F72C78" w:rsidP="00B564BD">
    <w:pPr>
      <w:autoSpaceDE w:val="0"/>
      <w:autoSpaceDN w:val="0"/>
      <w:adjustRightInd w:val="0"/>
      <w:rPr>
        <w:rFonts w:ascii="Tahoma" w:hAnsi="Tahoma" w:cs="Tahoma"/>
        <w:b/>
        <w:bCs/>
        <w:color w:val="808080"/>
        <w:sz w:val="16"/>
        <w:szCs w:val="16"/>
        <w:lang w:val="en-US"/>
      </w:rPr>
    </w:pPr>
    <w:r w:rsidRPr="00B564BD">
      <w:rPr>
        <w:rFonts w:ascii="Tahoma" w:hAnsi="Tahoma" w:cs="Tahoma"/>
        <w:b/>
        <w:bCs/>
        <w:color w:val="808080"/>
        <w:sz w:val="16"/>
        <w:szCs w:val="16"/>
        <w:lang w:val="en-US"/>
      </w:rPr>
      <w:t>SOCIB</w:t>
    </w:r>
  </w:p>
  <w:p w14:paraId="7D348557" w14:textId="77777777" w:rsidR="00F72C78" w:rsidRDefault="00F72C78" w:rsidP="009B55C6">
    <w:pPr>
      <w:pStyle w:val="Piedepgina"/>
      <w:framePr w:wrap="around" w:vAnchor="text" w:hAnchor="page" w:x="11266" w:y="124"/>
      <w:rPr>
        <w:rStyle w:val="Nmerodepgina"/>
      </w:rPr>
    </w:pPr>
    <w:r>
      <w:rPr>
        <w:rStyle w:val="Nmerodepgina"/>
      </w:rPr>
      <w:fldChar w:fldCharType="begin"/>
    </w:r>
    <w:r>
      <w:rPr>
        <w:rStyle w:val="Nmerodepgina"/>
      </w:rPr>
      <w:instrText xml:space="preserve">PAGE  </w:instrText>
    </w:r>
    <w:r>
      <w:rPr>
        <w:rStyle w:val="Nmerodepgina"/>
      </w:rPr>
      <w:fldChar w:fldCharType="separate"/>
    </w:r>
    <w:r w:rsidR="00C605BE">
      <w:rPr>
        <w:rStyle w:val="Nmerodepgina"/>
        <w:noProof/>
      </w:rPr>
      <w:t>5</w:t>
    </w:r>
    <w:r>
      <w:rPr>
        <w:rStyle w:val="Nmerodepgina"/>
      </w:rPr>
      <w:fldChar w:fldCharType="end"/>
    </w:r>
  </w:p>
  <w:p w14:paraId="62EC6632" w14:textId="77777777" w:rsidR="00F72C78" w:rsidRPr="00B564BD" w:rsidRDefault="00F72C78" w:rsidP="00B564BD">
    <w:pPr>
      <w:autoSpaceDE w:val="0"/>
      <w:autoSpaceDN w:val="0"/>
      <w:adjustRightInd w:val="0"/>
      <w:rPr>
        <w:rFonts w:ascii="Arial" w:hAnsi="Arial" w:cs="Arial"/>
        <w:b/>
        <w:bCs/>
        <w:color w:val="000000"/>
        <w:sz w:val="18"/>
        <w:szCs w:val="18"/>
        <w:lang w:val="en-US"/>
      </w:rPr>
    </w:pPr>
    <w:r w:rsidRPr="00B564BD">
      <w:rPr>
        <w:rFonts w:ascii="Arial" w:hAnsi="Arial" w:cs="Arial"/>
        <w:b/>
        <w:bCs/>
        <w:color w:val="000000"/>
        <w:sz w:val="18"/>
        <w:szCs w:val="18"/>
        <w:lang w:val="en-US"/>
      </w:rPr>
      <w:t>Balearic Islands Coastal Ocean Observing and Forecasting System</w:t>
    </w:r>
  </w:p>
  <w:p w14:paraId="2219754A" w14:textId="77777777" w:rsidR="00F72C78" w:rsidRDefault="00F72C78" w:rsidP="00B564BD">
    <w:pPr>
      <w:autoSpaceDE w:val="0"/>
      <w:autoSpaceDN w:val="0"/>
      <w:adjustRightInd w:val="0"/>
      <w:rPr>
        <w:rFonts w:ascii="Tahoma" w:hAnsi="Tahoma" w:cs="Tahoma"/>
        <w:color w:val="808080"/>
        <w:sz w:val="16"/>
        <w:szCs w:val="16"/>
        <w:lang w:val="es-ES"/>
      </w:rPr>
    </w:pPr>
    <w:r>
      <w:rPr>
        <w:rFonts w:ascii="Tahoma" w:hAnsi="Tahoma" w:cs="Tahoma"/>
        <w:color w:val="808080"/>
        <w:sz w:val="16"/>
        <w:szCs w:val="16"/>
        <w:lang w:val="es-ES"/>
      </w:rPr>
      <w:t>Parc Bit, Edifici Naorte, Bloque A, 2ªp. pta. 3</w:t>
    </w:r>
  </w:p>
  <w:p w14:paraId="45B56BA7" w14:textId="77777777" w:rsidR="00F72C78" w:rsidRDefault="00F72C78" w:rsidP="00B564BD">
    <w:pPr>
      <w:autoSpaceDE w:val="0"/>
      <w:autoSpaceDN w:val="0"/>
      <w:adjustRightInd w:val="0"/>
      <w:rPr>
        <w:rFonts w:ascii="Tahoma" w:hAnsi="Tahoma" w:cs="Tahoma"/>
        <w:color w:val="808080"/>
        <w:sz w:val="16"/>
        <w:szCs w:val="16"/>
        <w:lang w:val="es-ES"/>
      </w:rPr>
    </w:pPr>
    <w:r>
      <w:rPr>
        <w:rFonts w:ascii="Tahoma" w:hAnsi="Tahoma" w:cs="Tahoma"/>
        <w:color w:val="808080"/>
        <w:sz w:val="16"/>
        <w:szCs w:val="16"/>
        <w:lang w:val="es-ES"/>
      </w:rPr>
      <w:t>E-07121 Palma de Mallorca</w:t>
    </w:r>
  </w:p>
  <w:p w14:paraId="5BEFC25A" w14:textId="77777777" w:rsidR="00F72C78" w:rsidRDefault="00F72C78" w:rsidP="00B564BD">
    <w:pPr>
      <w:autoSpaceDE w:val="0"/>
      <w:autoSpaceDN w:val="0"/>
      <w:adjustRightInd w:val="0"/>
      <w:rPr>
        <w:rFonts w:ascii="Tahoma" w:hAnsi="Tahoma" w:cs="Tahoma"/>
        <w:color w:val="808080"/>
        <w:sz w:val="16"/>
        <w:szCs w:val="16"/>
        <w:lang w:val="es-ES"/>
      </w:rPr>
    </w:pPr>
    <w:r>
      <w:rPr>
        <w:rFonts w:ascii="Tahoma" w:hAnsi="Tahoma" w:cs="Tahoma"/>
        <w:color w:val="808080"/>
        <w:sz w:val="16"/>
        <w:szCs w:val="16"/>
        <w:lang w:val="es-ES"/>
      </w:rPr>
      <w:t>Spain</w:t>
    </w:r>
  </w:p>
  <w:p w14:paraId="17FFEAFD" w14:textId="77777777" w:rsidR="00F72C78" w:rsidRDefault="00F72C78" w:rsidP="00B564B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F849E" w14:textId="77777777" w:rsidR="001160CD" w:rsidRDefault="001160CD" w:rsidP="008E3E83">
      <w:r>
        <w:separator/>
      </w:r>
    </w:p>
  </w:footnote>
  <w:footnote w:type="continuationSeparator" w:id="0">
    <w:p w14:paraId="6BD6955E" w14:textId="77777777" w:rsidR="001160CD" w:rsidRDefault="001160CD" w:rsidP="008E3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9DA45" w14:textId="77777777" w:rsidR="00F72C78" w:rsidRDefault="00F72C78">
    <w:pPr>
      <w:pStyle w:val="Encabezado"/>
    </w:pPr>
    <w:r>
      <w:rPr>
        <w:noProof/>
        <w:lang w:val="es-ES"/>
      </w:rPr>
      <w:drawing>
        <wp:inline distT="0" distB="0" distL="0" distR="0" wp14:anchorId="023CEDDB" wp14:editId="767DA6CC">
          <wp:extent cx="1651000" cy="685800"/>
          <wp:effectExtent l="0" t="0" r="0" b="0"/>
          <wp:docPr id="41" name="Imagen 41" descr="SOCI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FACA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C40B4"/>
    <w:multiLevelType w:val="hybridMultilevel"/>
    <w:tmpl w:val="FB5CB8A4"/>
    <w:lvl w:ilvl="0" w:tplc="0C0A0001">
      <w:start w:val="1"/>
      <w:numFmt w:val="bullet"/>
      <w:lvlText w:val=""/>
      <w:lvlJc w:val="left"/>
      <w:pPr>
        <w:ind w:left="284" w:hanging="360"/>
      </w:pPr>
      <w:rPr>
        <w:rFonts w:ascii="Symbol" w:hAnsi="Symbol" w:hint="default"/>
      </w:rPr>
    </w:lvl>
    <w:lvl w:ilvl="1" w:tplc="04090003" w:tentative="1">
      <w:start w:val="1"/>
      <w:numFmt w:val="bullet"/>
      <w:lvlText w:val="o"/>
      <w:lvlJc w:val="left"/>
      <w:pPr>
        <w:ind w:left="1004" w:hanging="360"/>
      </w:pPr>
      <w:rPr>
        <w:rFonts w:ascii="Courier New" w:hAnsi="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2">
    <w:nsid w:val="1E1E10B5"/>
    <w:multiLevelType w:val="hybridMultilevel"/>
    <w:tmpl w:val="72F22800"/>
    <w:lvl w:ilvl="0" w:tplc="457ABD94">
      <w:start w:val="1"/>
      <w:numFmt w:val="upp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E654A5C"/>
    <w:multiLevelType w:val="hybridMultilevel"/>
    <w:tmpl w:val="EEC80AFE"/>
    <w:lvl w:ilvl="0" w:tplc="2A64B088">
      <w:start w:val="5"/>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3A7C41"/>
    <w:multiLevelType w:val="hybridMultilevel"/>
    <w:tmpl w:val="B700F0E8"/>
    <w:lvl w:ilvl="0" w:tplc="BE320366">
      <w:start w:val="1"/>
      <w:numFmt w:val="decimal"/>
      <w:lvlText w:val="(%1)"/>
      <w:lvlJc w:val="left"/>
      <w:pPr>
        <w:tabs>
          <w:tab w:val="num" w:pos="420"/>
        </w:tabs>
        <w:ind w:left="420" w:hanging="360"/>
      </w:pPr>
      <w:rPr>
        <w:rFonts w:hint="default"/>
        <w:b/>
      </w:rPr>
    </w:lvl>
    <w:lvl w:ilvl="1" w:tplc="04100019">
      <w:start w:val="1"/>
      <w:numFmt w:val="lowerLetter"/>
      <w:lvlText w:val="%2."/>
      <w:lvlJc w:val="left"/>
      <w:pPr>
        <w:tabs>
          <w:tab w:val="num" w:pos="1140"/>
        </w:tabs>
        <w:ind w:left="1140" w:hanging="360"/>
      </w:pPr>
    </w:lvl>
    <w:lvl w:ilvl="2" w:tplc="0410001B">
      <w:start w:val="1"/>
      <w:numFmt w:val="lowerRoman"/>
      <w:lvlText w:val="%3."/>
      <w:lvlJc w:val="right"/>
      <w:pPr>
        <w:tabs>
          <w:tab w:val="num" w:pos="1860"/>
        </w:tabs>
        <w:ind w:left="1860" w:hanging="180"/>
      </w:pPr>
    </w:lvl>
    <w:lvl w:ilvl="3" w:tplc="0410000F">
      <w:start w:val="1"/>
      <w:numFmt w:val="decimal"/>
      <w:lvlText w:val="%4."/>
      <w:lvlJc w:val="left"/>
      <w:pPr>
        <w:tabs>
          <w:tab w:val="num" w:pos="2580"/>
        </w:tabs>
        <w:ind w:left="2580" w:hanging="360"/>
      </w:pPr>
    </w:lvl>
    <w:lvl w:ilvl="4" w:tplc="04100019">
      <w:start w:val="1"/>
      <w:numFmt w:val="lowerLetter"/>
      <w:lvlText w:val="%5."/>
      <w:lvlJc w:val="left"/>
      <w:pPr>
        <w:tabs>
          <w:tab w:val="num" w:pos="3300"/>
        </w:tabs>
        <w:ind w:left="3300" w:hanging="360"/>
      </w:pPr>
    </w:lvl>
    <w:lvl w:ilvl="5" w:tplc="0410001B">
      <w:start w:val="1"/>
      <w:numFmt w:val="lowerRoman"/>
      <w:lvlText w:val="%6."/>
      <w:lvlJc w:val="right"/>
      <w:pPr>
        <w:tabs>
          <w:tab w:val="num" w:pos="4020"/>
        </w:tabs>
        <w:ind w:left="4020" w:hanging="180"/>
      </w:pPr>
    </w:lvl>
    <w:lvl w:ilvl="6" w:tplc="0410000F">
      <w:start w:val="1"/>
      <w:numFmt w:val="decimal"/>
      <w:lvlText w:val="%7."/>
      <w:lvlJc w:val="left"/>
      <w:pPr>
        <w:tabs>
          <w:tab w:val="num" w:pos="4740"/>
        </w:tabs>
        <w:ind w:left="4740" w:hanging="360"/>
      </w:pPr>
    </w:lvl>
    <w:lvl w:ilvl="7" w:tplc="04100019">
      <w:start w:val="1"/>
      <w:numFmt w:val="lowerLetter"/>
      <w:lvlText w:val="%8."/>
      <w:lvlJc w:val="left"/>
      <w:pPr>
        <w:tabs>
          <w:tab w:val="num" w:pos="5460"/>
        </w:tabs>
        <w:ind w:left="5460" w:hanging="360"/>
      </w:pPr>
    </w:lvl>
    <w:lvl w:ilvl="8" w:tplc="0410001B">
      <w:start w:val="1"/>
      <w:numFmt w:val="lowerRoman"/>
      <w:lvlText w:val="%9."/>
      <w:lvlJc w:val="right"/>
      <w:pPr>
        <w:tabs>
          <w:tab w:val="num" w:pos="6180"/>
        </w:tabs>
        <w:ind w:left="6180" w:hanging="180"/>
      </w:pPr>
    </w:lvl>
  </w:abstractNum>
  <w:abstractNum w:abstractNumId="5">
    <w:nsid w:val="26A66900"/>
    <w:multiLevelType w:val="multilevel"/>
    <w:tmpl w:val="ED9E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9520F"/>
    <w:multiLevelType w:val="hybridMultilevel"/>
    <w:tmpl w:val="8684D94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08050B8"/>
    <w:multiLevelType w:val="multilevel"/>
    <w:tmpl w:val="AF5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1E178D"/>
    <w:multiLevelType w:val="hybridMultilevel"/>
    <w:tmpl w:val="733A0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40467E6E"/>
    <w:multiLevelType w:val="multilevel"/>
    <w:tmpl w:val="3DEA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92C690E"/>
    <w:multiLevelType w:val="multilevel"/>
    <w:tmpl w:val="26DC50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4EE27B5F"/>
    <w:multiLevelType w:val="multilevel"/>
    <w:tmpl w:val="934060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AFB138B"/>
    <w:multiLevelType w:val="multilevel"/>
    <w:tmpl w:val="CFF0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EA3669F"/>
    <w:multiLevelType w:val="multilevel"/>
    <w:tmpl w:val="595CB6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FDE162E"/>
    <w:multiLevelType w:val="multilevel"/>
    <w:tmpl w:val="1AFA33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62E662F2"/>
    <w:multiLevelType w:val="hybridMultilevel"/>
    <w:tmpl w:val="22964796"/>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745C4093"/>
    <w:multiLevelType w:val="hybridMultilevel"/>
    <w:tmpl w:val="1BD2B044"/>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nsid w:val="7EAE37BE"/>
    <w:multiLevelType w:val="multilevel"/>
    <w:tmpl w:val="7932FF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17"/>
  </w:num>
  <w:num w:numId="3">
    <w:abstractNumId w:val="11"/>
  </w:num>
  <w:num w:numId="4">
    <w:abstractNumId w:val="13"/>
  </w:num>
  <w:num w:numId="5">
    <w:abstractNumId w:val="14"/>
  </w:num>
  <w:num w:numId="6">
    <w:abstractNumId w:val="5"/>
  </w:num>
  <w:num w:numId="7">
    <w:abstractNumId w:val="7"/>
  </w:num>
  <w:num w:numId="8">
    <w:abstractNumId w:val="8"/>
  </w:num>
  <w:num w:numId="9">
    <w:abstractNumId w:val="1"/>
  </w:num>
  <w:num w:numId="10">
    <w:abstractNumId w:val="9"/>
  </w:num>
  <w:num w:numId="11">
    <w:abstractNumId w:val="12"/>
  </w:num>
  <w:num w:numId="12">
    <w:abstractNumId w:val="16"/>
  </w:num>
  <w:num w:numId="13">
    <w:abstractNumId w:val="6"/>
  </w:num>
  <w:num w:numId="14">
    <w:abstractNumId w:val="0"/>
  </w:num>
  <w:num w:numId="15">
    <w:abstractNumId w:val="3"/>
  </w:num>
  <w:num w:numId="16">
    <w:abstractNumId w:val="2"/>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BF"/>
    <w:rsid w:val="000370E4"/>
    <w:rsid w:val="0005358B"/>
    <w:rsid w:val="00062854"/>
    <w:rsid w:val="00087D1C"/>
    <w:rsid w:val="000A41F8"/>
    <w:rsid w:val="000A42F6"/>
    <w:rsid w:val="000E2CC4"/>
    <w:rsid w:val="000E6864"/>
    <w:rsid w:val="001160CD"/>
    <w:rsid w:val="00123EC2"/>
    <w:rsid w:val="00134C22"/>
    <w:rsid w:val="00152240"/>
    <w:rsid w:val="001768C1"/>
    <w:rsid w:val="00176E28"/>
    <w:rsid w:val="00177B13"/>
    <w:rsid w:val="001A6DBB"/>
    <w:rsid w:val="00215B86"/>
    <w:rsid w:val="002369F1"/>
    <w:rsid w:val="002463DE"/>
    <w:rsid w:val="00281271"/>
    <w:rsid w:val="00283E9D"/>
    <w:rsid w:val="00291813"/>
    <w:rsid w:val="002B74CA"/>
    <w:rsid w:val="002E64F5"/>
    <w:rsid w:val="002E7C49"/>
    <w:rsid w:val="003025FD"/>
    <w:rsid w:val="0030338D"/>
    <w:rsid w:val="00305D85"/>
    <w:rsid w:val="00331EDA"/>
    <w:rsid w:val="0034526F"/>
    <w:rsid w:val="00357F0C"/>
    <w:rsid w:val="00365078"/>
    <w:rsid w:val="003779A8"/>
    <w:rsid w:val="003A62FA"/>
    <w:rsid w:val="003B4AFA"/>
    <w:rsid w:val="003C7E2F"/>
    <w:rsid w:val="004279FE"/>
    <w:rsid w:val="00441ED4"/>
    <w:rsid w:val="0045312C"/>
    <w:rsid w:val="00455CD2"/>
    <w:rsid w:val="00463614"/>
    <w:rsid w:val="00470ECB"/>
    <w:rsid w:val="004A2525"/>
    <w:rsid w:val="004B591F"/>
    <w:rsid w:val="004F00AE"/>
    <w:rsid w:val="004F0411"/>
    <w:rsid w:val="004F287B"/>
    <w:rsid w:val="00561E76"/>
    <w:rsid w:val="00582FED"/>
    <w:rsid w:val="00586F72"/>
    <w:rsid w:val="005B041F"/>
    <w:rsid w:val="005B5E3B"/>
    <w:rsid w:val="005C43B1"/>
    <w:rsid w:val="005D2CED"/>
    <w:rsid w:val="005D4D08"/>
    <w:rsid w:val="005F4496"/>
    <w:rsid w:val="005F5B2B"/>
    <w:rsid w:val="0060173E"/>
    <w:rsid w:val="00634C89"/>
    <w:rsid w:val="00640BC7"/>
    <w:rsid w:val="00644491"/>
    <w:rsid w:val="00656E24"/>
    <w:rsid w:val="0066224F"/>
    <w:rsid w:val="00663671"/>
    <w:rsid w:val="00672DF6"/>
    <w:rsid w:val="00674827"/>
    <w:rsid w:val="00683CB9"/>
    <w:rsid w:val="006A198F"/>
    <w:rsid w:val="006B07A6"/>
    <w:rsid w:val="006F2AD7"/>
    <w:rsid w:val="006F59FF"/>
    <w:rsid w:val="007A3B0F"/>
    <w:rsid w:val="007C375A"/>
    <w:rsid w:val="007E3F50"/>
    <w:rsid w:val="007F3119"/>
    <w:rsid w:val="008066AB"/>
    <w:rsid w:val="00855DB6"/>
    <w:rsid w:val="008615A5"/>
    <w:rsid w:val="00883B73"/>
    <w:rsid w:val="008B0347"/>
    <w:rsid w:val="008D49BC"/>
    <w:rsid w:val="008E3E83"/>
    <w:rsid w:val="008E7858"/>
    <w:rsid w:val="00904DC0"/>
    <w:rsid w:val="0092408A"/>
    <w:rsid w:val="0092750F"/>
    <w:rsid w:val="009352AB"/>
    <w:rsid w:val="009464A5"/>
    <w:rsid w:val="00962E22"/>
    <w:rsid w:val="00975D29"/>
    <w:rsid w:val="00982AF7"/>
    <w:rsid w:val="009B428B"/>
    <w:rsid w:val="009B55C6"/>
    <w:rsid w:val="009E1D09"/>
    <w:rsid w:val="00A30AC6"/>
    <w:rsid w:val="00A34AA0"/>
    <w:rsid w:val="00A3648B"/>
    <w:rsid w:val="00A61A3F"/>
    <w:rsid w:val="00A73769"/>
    <w:rsid w:val="00AB50AF"/>
    <w:rsid w:val="00AC72C2"/>
    <w:rsid w:val="00AD766C"/>
    <w:rsid w:val="00AE14B5"/>
    <w:rsid w:val="00AE43DD"/>
    <w:rsid w:val="00AF4EAE"/>
    <w:rsid w:val="00AF65BF"/>
    <w:rsid w:val="00B41B15"/>
    <w:rsid w:val="00B43A29"/>
    <w:rsid w:val="00B55860"/>
    <w:rsid w:val="00B564BD"/>
    <w:rsid w:val="00B56856"/>
    <w:rsid w:val="00B727BD"/>
    <w:rsid w:val="00BA322B"/>
    <w:rsid w:val="00BB2EF3"/>
    <w:rsid w:val="00C02E75"/>
    <w:rsid w:val="00C151B6"/>
    <w:rsid w:val="00C26AFD"/>
    <w:rsid w:val="00C364F9"/>
    <w:rsid w:val="00C36D52"/>
    <w:rsid w:val="00C605BE"/>
    <w:rsid w:val="00C86E43"/>
    <w:rsid w:val="00C90F13"/>
    <w:rsid w:val="00C92CBA"/>
    <w:rsid w:val="00CC47B8"/>
    <w:rsid w:val="00CD7F6B"/>
    <w:rsid w:val="00CF2CD4"/>
    <w:rsid w:val="00CF71CE"/>
    <w:rsid w:val="00D046A3"/>
    <w:rsid w:val="00D07F2B"/>
    <w:rsid w:val="00D231EF"/>
    <w:rsid w:val="00D35AF4"/>
    <w:rsid w:val="00D55BE0"/>
    <w:rsid w:val="00D67B5C"/>
    <w:rsid w:val="00D73877"/>
    <w:rsid w:val="00D943C6"/>
    <w:rsid w:val="00DC0692"/>
    <w:rsid w:val="00DC46F6"/>
    <w:rsid w:val="00DE35FB"/>
    <w:rsid w:val="00E0306B"/>
    <w:rsid w:val="00E043B6"/>
    <w:rsid w:val="00E3430B"/>
    <w:rsid w:val="00E51EC3"/>
    <w:rsid w:val="00E654DD"/>
    <w:rsid w:val="00E667E8"/>
    <w:rsid w:val="00E7288D"/>
    <w:rsid w:val="00E90E92"/>
    <w:rsid w:val="00E96389"/>
    <w:rsid w:val="00EB43D9"/>
    <w:rsid w:val="00EB6482"/>
    <w:rsid w:val="00EF7F58"/>
    <w:rsid w:val="00F14429"/>
    <w:rsid w:val="00F1774F"/>
    <w:rsid w:val="00F31954"/>
    <w:rsid w:val="00F63B63"/>
    <w:rsid w:val="00F72C78"/>
    <w:rsid w:val="00F811F6"/>
    <w:rsid w:val="00F81540"/>
    <w:rsid w:val="00F96420"/>
    <w:rsid w:val="00FB0DC7"/>
    <w:rsid w:val="00FC5C49"/>
    <w:rsid w:val="00FF1E31"/>
    <w:rsid w:val="00FF3AD2"/>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EF17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3B"/>
    <w:rPr>
      <w:sz w:val="24"/>
      <w:szCs w:val="24"/>
      <w:lang w:val="en-GB"/>
    </w:rPr>
  </w:style>
  <w:style w:type="paragraph" w:styleId="Ttulo1">
    <w:name w:val="heading 1"/>
    <w:basedOn w:val="Normal"/>
    <w:next w:val="Normal"/>
    <w:link w:val="Ttulo1Car"/>
    <w:uiPriority w:val="9"/>
    <w:qFormat/>
    <w:rsid w:val="00EF7F58"/>
    <w:pPr>
      <w:keepNext/>
      <w:spacing w:before="240" w:after="60"/>
      <w:outlineLvl w:val="0"/>
    </w:pPr>
    <w:rPr>
      <w:rFonts w:eastAsia="Times New Roman"/>
      <w:b/>
      <w:bCs/>
      <w:kern w:val="32"/>
      <w:sz w:val="32"/>
      <w:szCs w:val="32"/>
    </w:rPr>
  </w:style>
  <w:style w:type="paragraph" w:styleId="Ttulo2">
    <w:name w:val="heading 2"/>
    <w:basedOn w:val="Normal"/>
    <w:link w:val="Ttulo2Car"/>
    <w:uiPriority w:val="9"/>
    <w:qFormat/>
    <w:rsid w:val="00AF65BF"/>
    <w:pPr>
      <w:spacing w:before="100" w:beforeAutospacing="1" w:after="100" w:afterAutospacing="1"/>
      <w:outlineLvl w:val="1"/>
    </w:pPr>
    <w:rPr>
      <w:rFonts w:ascii="Times" w:hAnsi="Times"/>
      <w:b/>
      <w:bCs/>
      <w:sz w:val="36"/>
      <w:szCs w:val="36"/>
      <w:lang w:val="x-none" w:eastAsia="x-none"/>
    </w:rPr>
  </w:style>
  <w:style w:type="paragraph" w:styleId="Ttulo8">
    <w:name w:val="heading 8"/>
    <w:basedOn w:val="Normal"/>
    <w:next w:val="Normal"/>
    <w:link w:val="Ttulo8Car"/>
    <w:uiPriority w:val="9"/>
    <w:semiHidden/>
    <w:unhideWhenUsed/>
    <w:qFormat/>
    <w:rsid w:val="0092750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9275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AF65BF"/>
    <w:rPr>
      <w:rFonts w:ascii="Times" w:hAnsi="Times"/>
      <w:b/>
      <w:bCs/>
      <w:sz w:val="36"/>
      <w:szCs w:val="36"/>
    </w:rPr>
  </w:style>
  <w:style w:type="paragraph" w:styleId="NormalWeb">
    <w:name w:val="Normal (Web)"/>
    <w:basedOn w:val="Normal"/>
    <w:unhideWhenUsed/>
    <w:rsid w:val="00AF65BF"/>
    <w:pPr>
      <w:spacing w:before="100" w:beforeAutospacing="1" w:after="100" w:afterAutospacing="1"/>
    </w:pPr>
    <w:rPr>
      <w:rFonts w:ascii="Times" w:hAnsi="Times"/>
      <w:sz w:val="20"/>
      <w:szCs w:val="20"/>
    </w:rPr>
  </w:style>
  <w:style w:type="character" w:styleId="Textoennegrita">
    <w:name w:val="Strong"/>
    <w:qFormat/>
    <w:rsid w:val="00AF65BF"/>
    <w:rPr>
      <w:b/>
      <w:bCs/>
    </w:rPr>
  </w:style>
  <w:style w:type="character" w:styleId="Hipervnculo">
    <w:name w:val="Hyperlink"/>
    <w:uiPriority w:val="99"/>
    <w:unhideWhenUsed/>
    <w:rsid w:val="00AF65BF"/>
    <w:rPr>
      <w:color w:val="0000FF"/>
      <w:u w:val="single"/>
    </w:rPr>
  </w:style>
  <w:style w:type="paragraph" w:styleId="Textodeglobo">
    <w:name w:val="Balloon Text"/>
    <w:basedOn w:val="Normal"/>
    <w:link w:val="TextodegloboCar"/>
    <w:uiPriority w:val="99"/>
    <w:semiHidden/>
    <w:unhideWhenUsed/>
    <w:rsid w:val="00AF65BF"/>
    <w:rPr>
      <w:rFonts w:ascii="Lucida Grande" w:hAnsi="Lucida Grande"/>
      <w:sz w:val="18"/>
      <w:szCs w:val="18"/>
      <w:lang w:val="x-none" w:eastAsia="x-none"/>
    </w:rPr>
  </w:style>
  <w:style w:type="character" w:customStyle="1" w:styleId="TextodegloboCar">
    <w:name w:val="Texto de globo Car"/>
    <w:link w:val="Textodeglobo"/>
    <w:uiPriority w:val="99"/>
    <w:semiHidden/>
    <w:rsid w:val="00AF65BF"/>
    <w:rPr>
      <w:rFonts w:ascii="Lucida Grande" w:hAnsi="Lucida Grande" w:cs="Lucida Grande"/>
      <w:sz w:val="18"/>
      <w:szCs w:val="18"/>
    </w:rPr>
  </w:style>
  <w:style w:type="paragraph" w:customStyle="1" w:styleId="Textbody">
    <w:name w:val="Text body"/>
    <w:basedOn w:val="Normal"/>
    <w:link w:val="TextbodyCar"/>
    <w:uiPriority w:val="99"/>
    <w:rsid w:val="003079AB"/>
    <w:pPr>
      <w:jc w:val="both"/>
    </w:pPr>
    <w:rPr>
      <w:rFonts w:ascii="Times" w:eastAsia="Times New Roman" w:hAnsi="Times"/>
      <w:bCs/>
      <w:kern w:val="32"/>
      <w:sz w:val="22"/>
      <w:lang w:val="en-US"/>
    </w:rPr>
  </w:style>
  <w:style w:type="character" w:customStyle="1" w:styleId="TextbodyCar">
    <w:name w:val="Text body Car"/>
    <w:link w:val="Textbody"/>
    <w:uiPriority w:val="99"/>
    <w:rsid w:val="003079AB"/>
    <w:rPr>
      <w:rFonts w:ascii="Times" w:eastAsia="Times New Roman" w:hAnsi="Times" w:cs="Arial"/>
      <w:bCs/>
      <w:kern w:val="32"/>
      <w:sz w:val="22"/>
      <w:szCs w:val="24"/>
      <w:lang w:val="en-US" w:eastAsia="es-ES"/>
    </w:rPr>
  </w:style>
  <w:style w:type="paragraph" w:styleId="Piedepgina">
    <w:name w:val="footer"/>
    <w:basedOn w:val="Normal"/>
    <w:link w:val="PiedepginaCar"/>
    <w:uiPriority w:val="99"/>
    <w:unhideWhenUsed/>
    <w:rsid w:val="008E3E83"/>
    <w:pPr>
      <w:tabs>
        <w:tab w:val="center" w:pos="4252"/>
        <w:tab w:val="right" w:pos="8504"/>
      </w:tabs>
    </w:pPr>
  </w:style>
  <w:style w:type="character" w:customStyle="1" w:styleId="PiedepginaCar">
    <w:name w:val="Pie de página Car"/>
    <w:link w:val="Piedepgina"/>
    <w:uiPriority w:val="99"/>
    <w:rsid w:val="008E3E83"/>
    <w:rPr>
      <w:sz w:val="24"/>
      <w:szCs w:val="24"/>
      <w:lang w:val="en-GB"/>
    </w:rPr>
  </w:style>
  <w:style w:type="character" w:styleId="Nmerodepgina">
    <w:name w:val="page number"/>
    <w:uiPriority w:val="99"/>
    <w:semiHidden/>
    <w:unhideWhenUsed/>
    <w:rsid w:val="008E3E83"/>
  </w:style>
  <w:style w:type="paragraph" w:styleId="Textonotapie">
    <w:name w:val="footnote text"/>
    <w:basedOn w:val="Normal"/>
    <w:link w:val="TextonotapieCar"/>
    <w:unhideWhenUsed/>
    <w:rsid w:val="00087D1C"/>
  </w:style>
  <w:style w:type="character" w:customStyle="1" w:styleId="TextonotapieCar">
    <w:name w:val="Texto nota pie Car"/>
    <w:link w:val="Textonotapie"/>
    <w:uiPriority w:val="99"/>
    <w:rsid w:val="00087D1C"/>
    <w:rPr>
      <w:sz w:val="24"/>
      <w:szCs w:val="24"/>
      <w:lang w:val="en-GB"/>
    </w:rPr>
  </w:style>
  <w:style w:type="character" w:styleId="Refdenotaalpie">
    <w:name w:val="footnote reference"/>
    <w:unhideWhenUsed/>
    <w:rsid w:val="00087D1C"/>
    <w:rPr>
      <w:vertAlign w:val="superscript"/>
    </w:rPr>
  </w:style>
  <w:style w:type="character" w:styleId="Hipervnculovisitado">
    <w:name w:val="FollowedHyperlink"/>
    <w:uiPriority w:val="99"/>
    <w:semiHidden/>
    <w:unhideWhenUsed/>
    <w:rsid w:val="00683CB9"/>
    <w:rPr>
      <w:color w:val="800080"/>
      <w:u w:val="single"/>
    </w:rPr>
  </w:style>
  <w:style w:type="character" w:customStyle="1" w:styleId="Ttulo1Car">
    <w:name w:val="Título 1 Car"/>
    <w:link w:val="Ttulo1"/>
    <w:uiPriority w:val="9"/>
    <w:rsid w:val="00EF7F58"/>
    <w:rPr>
      <w:rFonts w:ascii="Cambria" w:eastAsia="Times New Roman" w:hAnsi="Cambria" w:cs="Times New Roman"/>
      <w:b/>
      <w:bCs/>
      <w:kern w:val="32"/>
      <w:sz w:val="32"/>
      <w:szCs w:val="32"/>
      <w:lang w:val="en-GB"/>
    </w:rPr>
  </w:style>
  <w:style w:type="paragraph" w:styleId="TtulodeTDC">
    <w:name w:val="TOC Heading"/>
    <w:basedOn w:val="Ttulo1"/>
    <w:next w:val="Normal"/>
    <w:uiPriority w:val="39"/>
    <w:semiHidden/>
    <w:unhideWhenUsed/>
    <w:qFormat/>
    <w:rsid w:val="00EF7F58"/>
    <w:pPr>
      <w:keepLines/>
      <w:spacing w:before="480" w:after="0" w:line="276" w:lineRule="auto"/>
      <w:outlineLvl w:val="9"/>
    </w:pPr>
    <w:rPr>
      <w:color w:val="365F91"/>
      <w:kern w:val="0"/>
      <w:sz w:val="28"/>
      <w:szCs w:val="28"/>
      <w:lang w:val="es-ES"/>
    </w:rPr>
  </w:style>
  <w:style w:type="paragraph" w:styleId="TDC2">
    <w:name w:val="toc 2"/>
    <w:basedOn w:val="Normal"/>
    <w:next w:val="Normal"/>
    <w:autoRedefine/>
    <w:uiPriority w:val="39"/>
    <w:unhideWhenUsed/>
    <w:rsid w:val="00EF7F58"/>
    <w:pPr>
      <w:ind w:left="240"/>
    </w:pPr>
  </w:style>
  <w:style w:type="paragraph" w:styleId="TDC1">
    <w:name w:val="toc 1"/>
    <w:basedOn w:val="Normal"/>
    <w:next w:val="Normal"/>
    <w:autoRedefine/>
    <w:uiPriority w:val="39"/>
    <w:unhideWhenUsed/>
    <w:rsid w:val="00DC46F6"/>
  </w:style>
  <w:style w:type="paragraph" w:styleId="Encabezado">
    <w:name w:val="header"/>
    <w:basedOn w:val="Normal"/>
    <w:link w:val="EncabezadoCar"/>
    <w:uiPriority w:val="99"/>
    <w:unhideWhenUsed/>
    <w:rsid w:val="00E3430B"/>
    <w:pPr>
      <w:tabs>
        <w:tab w:val="center" w:pos="4252"/>
        <w:tab w:val="right" w:pos="8504"/>
      </w:tabs>
    </w:pPr>
  </w:style>
  <w:style w:type="character" w:customStyle="1" w:styleId="EncabezadoCar">
    <w:name w:val="Encabezado Car"/>
    <w:link w:val="Encabezado"/>
    <w:uiPriority w:val="99"/>
    <w:rsid w:val="00E3430B"/>
    <w:rPr>
      <w:sz w:val="24"/>
      <w:szCs w:val="24"/>
      <w:lang w:val="en-GB"/>
    </w:rPr>
  </w:style>
  <w:style w:type="paragraph" w:customStyle="1" w:styleId="rg4fill">
    <w:name w:val="rg4_fill"/>
    <w:basedOn w:val="Normal"/>
    <w:rsid w:val="00281271"/>
    <w:rPr>
      <w:rFonts w:ascii="Arial" w:eastAsia="Times New Roman" w:hAnsi="Arial" w:cs="Arial"/>
      <w:sz w:val="22"/>
      <w:szCs w:val="22"/>
      <w:lang w:eastAsia="en-GB"/>
    </w:rPr>
  </w:style>
  <w:style w:type="character" w:styleId="AcrnimoHTML">
    <w:name w:val="HTML Acronym"/>
    <w:rsid w:val="009B55C6"/>
    <w:rPr>
      <w:rFonts w:ascii="Arial" w:hAnsi="Arial"/>
    </w:rPr>
  </w:style>
  <w:style w:type="paragraph" w:styleId="Textoindependiente">
    <w:name w:val="Body Text"/>
    <w:basedOn w:val="Normal"/>
    <w:link w:val="TextoindependienteCar"/>
    <w:uiPriority w:val="99"/>
    <w:semiHidden/>
    <w:rsid w:val="00883B73"/>
    <w:pPr>
      <w:jc w:val="both"/>
    </w:pPr>
    <w:rPr>
      <w:rFonts w:ascii="Tahoma" w:eastAsia="Times New Roman" w:hAnsi="Tahoma" w:cs="Tahoma"/>
      <w:lang w:val="es-ES"/>
    </w:rPr>
  </w:style>
  <w:style w:type="character" w:customStyle="1" w:styleId="TextoindependienteCar">
    <w:name w:val="Texto independiente Car"/>
    <w:link w:val="Textoindependiente"/>
    <w:uiPriority w:val="99"/>
    <w:semiHidden/>
    <w:rsid w:val="00883B73"/>
    <w:rPr>
      <w:rFonts w:ascii="Tahoma" w:eastAsia="Times New Roman" w:hAnsi="Tahoma" w:cs="Tahoma"/>
      <w:sz w:val="24"/>
      <w:szCs w:val="24"/>
    </w:rPr>
  </w:style>
  <w:style w:type="table" w:styleId="Tablaconcuadrcula">
    <w:name w:val="Table Grid"/>
    <w:basedOn w:val="Tablanormal"/>
    <w:uiPriority w:val="59"/>
    <w:rsid w:val="00177B13"/>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ar">
    <w:name w:val="Título 8 Car"/>
    <w:basedOn w:val="Fuentedeprrafopredeter"/>
    <w:link w:val="Ttulo8"/>
    <w:uiPriority w:val="9"/>
    <w:semiHidden/>
    <w:rsid w:val="0092750F"/>
    <w:rPr>
      <w:rFonts w:asciiTheme="majorHAnsi" w:eastAsiaTheme="majorEastAsia" w:hAnsiTheme="majorHAnsi" w:cstheme="majorBidi"/>
      <w:color w:val="404040" w:themeColor="text1" w:themeTint="BF"/>
      <w:lang w:val="en-GB"/>
    </w:rPr>
  </w:style>
  <w:style w:type="character" w:customStyle="1" w:styleId="Ttulo9Car">
    <w:name w:val="Título 9 Car"/>
    <w:basedOn w:val="Fuentedeprrafopredeter"/>
    <w:link w:val="Ttulo9"/>
    <w:uiPriority w:val="9"/>
    <w:semiHidden/>
    <w:rsid w:val="0092750F"/>
    <w:rPr>
      <w:rFonts w:asciiTheme="majorHAnsi" w:eastAsiaTheme="majorEastAsia" w:hAnsiTheme="majorHAnsi" w:cstheme="majorBidi"/>
      <w:i/>
      <w:iCs/>
      <w:color w:val="404040" w:themeColor="text1" w:themeTint="BF"/>
      <w:lang w:val="en-GB"/>
    </w:rPr>
  </w:style>
  <w:style w:type="paragraph" w:styleId="Sangradetextonormal">
    <w:name w:val="Body Text Indent"/>
    <w:basedOn w:val="Normal"/>
    <w:link w:val="SangradetextonormalCar"/>
    <w:uiPriority w:val="99"/>
    <w:semiHidden/>
    <w:unhideWhenUsed/>
    <w:rsid w:val="0092750F"/>
    <w:pPr>
      <w:spacing w:after="120"/>
      <w:ind w:left="283"/>
    </w:pPr>
  </w:style>
  <w:style w:type="character" w:customStyle="1" w:styleId="SangradetextonormalCar">
    <w:name w:val="Sangría de texto normal Car"/>
    <w:basedOn w:val="Fuentedeprrafopredeter"/>
    <w:link w:val="Sangradetextonormal"/>
    <w:uiPriority w:val="99"/>
    <w:semiHidden/>
    <w:rsid w:val="0092750F"/>
    <w:rPr>
      <w:sz w:val="24"/>
      <w:szCs w:val="24"/>
      <w:lang w:val="en-GB"/>
    </w:rPr>
  </w:style>
  <w:style w:type="paragraph" w:customStyle="1" w:styleId="Sangradetextonormal1">
    <w:name w:val="Sangría de texto normal1"/>
    <w:basedOn w:val="Normal"/>
    <w:rsid w:val="0092750F"/>
    <w:pPr>
      <w:widowControl w:val="0"/>
      <w:spacing w:after="120"/>
      <w:ind w:left="283"/>
      <w:jc w:val="both"/>
    </w:pPr>
    <w:rPr>
      <w:rFonts w:ascii="Times New Roman" w:hAnsi="Times New Roman"/>
      <w:lang w:val="en-US" w:eastAsia="de-DE"/>
    </w:rPr>
  </w:style>
  <w:style w:type="paragraph" w:customStyle="1" w:styleId="Corpsdetexte21">
    <w:name w:val="Corps de texte 21"/>
    <w:basedOn w:val="Normal"/>
    <w:rsid w:val="0092750F"/>
    <w:pPr>
      <w:suppressAutoHyphens/>
      <w:overflowPunct w:val="0"/>
      <w:autoSpaceDE w:val="0"/>
      <w:ind w:right="-426"/>
      <w:textAlignment w:val="baseline"/>
    </w:pPr>
    <w:rPr>
      <w:rFonts w:ascii="Times New Roman" w:hAnsi="Times New Roman"/>
      <w:lang w:eastAsia="ar-SA"/>
    </w:rPr>
  </w:style>
  <w:style w:type="paragraph" w:styleId="Textodebloque">
    <w:name w:val="Block Text"/>
    <w:basedOn w:val="Normal"/>
    <w:rsid w:val="0092750F"/>
    <w:pPr>
      <w:overflowPunct w:val="0"/>
      <w:autoSpaceDE w:val="0"/>
      <w:autoSpaceDN w:val="0"/>
      <w:adjustRightInd w:val="0"/>
      <w:ind w:left="708" w:right="-285" w:hanging="708"/>
      <w:textAlignment w:val="baseline"/>
    </w:pPr>
    <w:rPr>
      <w:rFonts w:ascii="Arial" w:hAnsi="Arial"/>
      <w:sz w:val="20"/>
      <w:szCs w:val="20"/>
      <w:lang w:eastAsia="fr-FR"/>
    </w:rPr>
  </w:style>
  <w:style w:type="paragraph" w:customStyle="1" w:styleId="Default">
    <w:name w:val="Default"/>
    <w:rsid w:val="0092750F"/>
    <w:pPr>
      <w:autoSpaceDE w:val="0"/>
      <w:autoSpaceDN w:val="0"/>
      <w:adjustRightInd w:val="0"/>
    </w:pPr>
    <w:rPr>
      <w:rFonts w:ascii="Times New Roman" w:hAnsi="Times New Roman"/>
      <w:color w:val="000000"/>
      <w:sz w:val="24"/>
      <w:szCs w:val="24"/>
      <w:lang w:val="it-IT" w:eastAsia="it-IT"/>
    </w:rPr>
  </w:style>
  <w:style w:type="character" w:styleId="Refdecomentario">
    <w:name w:val="annotation reference"/>
    <w:basedOn w:val="Fuentedeprrafopredeter"/>
    <w:uiPriority w:val="99"/>
    <w:semiHidden/>
    <w:unhideWhenUsed/>
    <w:rsid w:val="00C90F13"/>
    <w:rPr>
      <w:sz w:val="18"/>
      <w:szCs w:val="18"/>
    </w:rPr>
  </w:style>
  <w:style w:type="paragraph" w:styleId="Textocomentario">
    <w:name w:val="annotation text"/>
    <w:basedOn w:val="Normal"/>
    <w:link w:val="TextocomentarioCar"/>
    <w:uiPriority w:val="99"/>
    <w:semiHidden/>
    <w:unhideWhenUsed/>
    <w:rsid w:val="00C90F13"/>
  </w:style>
  <w:style w:type="character" w:customStyle="1" w:styleId="TextocomentarioCar">
    <w:name w:val="Texto comentario Car"/>
    <w:basedOn w:val="Fuentedeprrafopredeter"/>
    <w:link w:val="Textocomentario"/>
    <w:uiPriority w:val="99"/>
    <w:semiHidden/>
    <w:rsid w:val="00C90F13"/>
    <w:rPr>
      <w:sz w:val="24"/>
      <w:szCs w:val="24"/>
      <w:lang w:val="en-GB"/>
    </w:rPr>
  </w:style>
  <w:style w:type="paragraph" w:styleId="Asuntodelcomentario">
    <w:name w:val="annotation subject"/>
    <w:basedOn w:val="Textocomentario"/>
    <w:next w:val="Textocomentario"/>
    <w:link w:val="AsuntodelcomentarioCar"/>
    <w:uiPriority w:val="99"/>
    <w:semiHidden/>
    <w:unhideWhenUsed/>
    <w:rsid w:val="00C90F13"/>
    <w:rPr>
      <w:b/>
      <w:bCs/>
      <w:sz w:val="20"/>
      <w:szCs w:val="20"/>
    </w:rPr>
  </w:style>
  <w:style w:type="character" w:customStyle="1" w:styleId="AsuntodelcomentarioCar">
    <w:name w:val="Asunto del comentario Car"/>
    <w:basedOn w:val="TextocomentarioCar"/>
    <w:link w:val="Asuntodelcomentario"/>
    <w:uiPriority w:val="99"/>
    <w:semiHidden/>
    <w:rsid w:val="00C90F13"/>
    <w:rPr>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3B"/>
    <w:rPr>
      <w:sz w:val="24"/>
      <w:szCs w:val="24"/>
      <w:lang w:val="en-GB"/>
    </w:rPr>
  </w:style>
  <w:style w:type="paragraph" w:styleId="Ttulo1">
    <w:name w:val="heading 1"/>
    <w:basedOn w:val="Normal"/>
    <w:next w:val="Normal"/>
    <w:link w:val="Ttulo1Car"/>
    <w:uiPriority w:val="9"/>
    <w:qFormat/>
    <w:rsid w:val="00EF7F58"/>
    <w:pPr>
      <w:keepNext/>
      <w:spacing w:before="240" w:after="60"/>
      <w:outlineLvl w:val="0"/>
    </w:pPr>
    <w:rPr>
      <w:rFonts w:eastAsia="Times New Roman"/>
      <w:b/>
      <w:bCs/>
      <w:kern w:val="32"/>
      <w:sz w:val="32"/>
      <w:szCs w:val="32"/>
    </w:rPr>
  </w:style>
  <w:style w:type="paragraph" w:styleId="Ttulo2">
    <w:name w:val="heading 2"/>
    <w:basedOn w:val="Normal"/>
    <w:link w:val="Ttulo2Car"/>
    <w:uiPriority w:val="9"/>
    <w:qFormat/>
    <w:rsid w:val="00AF65BF"/>
    <w:pPr>
      <w:spacing w:before="100" w:beforeAutospacing="1" w:after="100" w:afterAutospacing="1"/>
      <w:outlineLvl w:val="1"/>
    </w:pPr>
    <w:rPr>
      <w:rFonts w:ascii="Times" w:hAnsi="Times"/>
      <w:b/>
      <w:bCs/>
      <w:sz w:val="36"/>
      <w:szCs w:val="36"/>
      <w:lang w:val="x-none" w:eastAsia="x-none"/>
    </w:rPr>
  </w:style>
  <w:style w:type="paragraph" w:styleId="Ttulo8">
    <w:name w:val="heading 8"/>
    <w:basedOn w:val="Normal"/>
    <w:next w:val="Normal"/>
    <w:link w:val="Ttulo8Car"/>
    <w:uiPriority w:val="9"/>
    <w:semiHidden/>
    <w:unhideWhenUsed/>
    <w:qFormat/>
    <w:rsid w:val="0092750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9275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AF65BF"/>
    <w:rPr>
      <w:rFonts w:ascii="Times" w:hAnsi="Times"/>
      <w:b/>
      <w:bCs/>
      <w:sz w:val="36"/>
      <w:szCs w:val="36"/>
    </w:rPr>
  </w:style>
  <w:style w:type="paragraph" w:styleId="NormalWeb">
    <w:name w:val="Normal (Web)"/>
    <w:basedOn w:val="Normal"/>
    <w:unhideWhenUsed/>
    <w:rsid w:val="00AF65BF"/>
    <w:pPr>
      <w:spacing w:before="100" w:beforeAutospacing="1" w:after="100" w:afterAutospacing="1"/>
    </w:pPr>
    <w:rPr>
      <w:rFonts w:ascii="Times" w:hAnsi="Times"/>
      <w:sz w:val="20"/>
      <w:szCs w:val="20"/>
    </w:rPr>
  </w:style>
  <w:style w:type="character" w:styleId="Textoennegrita">
    <w:name w:val="Strong"/>
    <w:qFormat/>
    <w:rsid w:val="00AF65BF"/>
    <w:rPr>
      <w:b/>
      <w:bCs/>
    </w:rPr>
  </w:style>
  <w:style w:type="character" w:styleId="Hipervnculo">
    <w:name w:val="Hyperlink"/>
    <w:uiPriority w:val="99"/>
    <w:unhideWhenUsed/>
    <w:rsid w:val="00AF65BF"/>
    <w:rPr>
      <w:color w:val="0000FF"/>
      <w:u w:val="single"/>
    </w:rPr>
  </w:style>
  <w:style w:type="paragraph" w:styleId="Textodeglobo">
    <w:name w:val="Balloon Text"/>
    <w:basedOn w:val="Normal"/>
    <w:link w:val="TextodegloboCar"/>
    <w:uiPriority w:val="99"/>
    <w:semiHidden/>
    <w:unhideWhenUsed/>
    <w:rsid w:val="00AF65BF"/>
    <w:rPr>
      <w:rFonts w:ascii="Lucida Grande" w:hAnsi="Lucida Grande"/>
      <w:sz w:val="18"/>
      <w:szCs w:val="18"/>
      <w:lang w:val="x-none" w:eastAsia="x-none"/>
    </w:rPr>
  </w:style>
  <w:style w:type="character" w:customStyle="1" w:styleId="TextodegloboCar">
    <w:name w:val="Texto de globo Car"/>
    <w:link w:val="Textodeglobo"/>
    <w:uiPriority w:val="99"/>
    <w:semiHidden/>
    <w:rsid w:val="00AF65BF"/>
    <w:rPr>
      <w:rFonts w:ascii="Lucida Grande" w:hAnsi="Lucida Grande" w:cs="Lucida Grande"/>
      <w:sz w:val="18"/>
      <w:szCs w:val="18"/>
    </w:rPr>
  </w:style>
  <w:style w:type="paragraph" w:customStyle="1" w:styleId="Textbody">
    <w:name w:val="Text body"/>
    <w:basedOn w:val="Normal"/>
    <w:link w:val="TextbodyCar"/>
    <w:uiPriority w:val="99"/>
    <w:rsid w:val="003079AB"/>
    <w:pPr>
      <w:jc w:val="both"/>
    </w:pPr>
    <w:rPr>
      <w:rFonts w:ascii="Times" w:eastAsia="Times New Roman" w:hAnsi="Times"/>
      <w:bCs/>
      <w:kern w:val="32"/>
      <w:sz w:val="22"/>
      <w:lang w:val="en-US"/>
    </w:rPr>
  </w:style>
  <w:style w:type="character" w:customStyle="1" w:styleId="TextbodyCar">
    <w:name w:val="Text body Car"/>
    <w:link w:val="Textbody"/>
    <w:uiPriority w:val="99"/>
    <w:rsid w:val="003079AB"/>
    <w:rPr>
      <w:rFonts w:ascii="Times" w:eastAsia="Times New Roman" w:hAnsi="Times" w:cs="Arial"/>
      <w:bCs/>
      <w:kern w:val="32"/>
      <w:sz w:val="22"/>
      <w:szCs w:val="24"/>
      <w:lang w:val="en-US" w:eastAsia="es-ES"/>
    </w:rPr>
  </w:style>
  <w:style w:type="paragraph" w:styleId="Piedepgina">
    <w:name w:val="footer"/>
    <w:basedOn w:val="Normal"/>
    <w:link w:val="PiedepginaCar"/>
    <w:uiPriority w:val="99"/>
    <w:unhideWhenUsed/>
    <w:rsid w:val="008E3E83"/>
    <w:pPr>
      <w:tabs>
        <w:tab w:val="center" w:pos="4252"/>
        <w:tab w:val="right" w:pos="8504"/>
      </w:tabs>
    </w:pPr>
  </w:style>
  <w:style w:type="character" w:customStyle="1" w:styleId="PiedepginaCar">
    <w:name w:val="Pie de página Car"/>
    <w:link w:val="Piedepgina"/>
    <w:uiPriority w:val="99"/>
    <w:rsid w:val="008E3E83"/>
    <w:rPr>
      <w:sz w:val="24"/>
      <w:szCs w:val="24"/>
      <w:lang w:val="en-GB"/>
    </w:rPr>
  </w:style>
  <w:style w:type="character" w:styleId="Nmerodepgina">
    <w:name w:val="page number"/>
    <w:uiPriority w:val="99"/>
    <w:semiHidden/>
    <w:unhideWhenUsed/>
    <w:rsid w:val="008E3E83"/>
  </w:style>
  <w:style w:type="paragraph" w:styleId="Textonotapie">
    <w:name w:val="footnote text"/>
    <w:basedOn w:val="Normal"/>
    <w:link w:val="TextonotapieCar"/>
    <w:unhideWhenUsed/>
    <w:rsid w:val="00087D1C"/>
  </w:style>
  <w:style w:type="character" w:customStyle="1" w:styleId="TextonotapieCar">
    <w:name w:val="Texto nota pie Car"/>
    <w:link w:val="Textonotapie"/>
    <w:uiPriority w:val="99"/>
    <w:rsid w:val="00087D1C"/>
    <w:rPr>
      <w:sz w:val="24"/>
      <w:szCs w:val="24"/>
      <w:lang w:val="en-GB"/>
    </w:rPr>
  </w:style>
  <w:style w:type="character" w:styleId="Refdenotaalpie">
    <w:name w:val="footnote reference"/>
    <w:unhideWhenUsed/>
    <w:rsid w:val="00087D1C"/>
    <w:rPr>
      <w:vertAlign w:val="superscript"/>
    </w:rPr>
  </w:style>
  <w:style w:type="character" w:styleId="Hipervnculovisitado">
    <w:name w:val="FollowedHyperlink"/>
    <w:uiPriority w:val="99"/>
    <w:semiHidden/>
    <w:unhideWhenUsed/>
    <w:rsid w:val="00683CB9"/>
    <w:rPr>
      <w:color w:val="800080"/>
      <w:u w:val="single"/>
    </w:rPr>
  </w:style>
  <w:style w:type="character" w:customStyle="1" w:styleId="Ttulo1Car">
    <w:name w:val="Título 1 Car"/>
    <w:link w:val="Ttulo1"/>
    <w:uiPriority w:val="9"/>
    <w:rsid w:val="00EF7F58"/>
    <w:rPr>
      <w:rFonts w:ascii="Cambria" w:eastAsia="Times New Roman" w:hAnsi="Cambria" w:cs="Times New Roman"/>
      <w:b/>
      <w:bCs/>
      <w:kern w:val="32"/>
      <w:sz w:val="32"/>
      <w:szCs w:val="32"/>
      <w:lang w:val="en-GB"/>
    </w:rPr>
  </w:style>
  <w:style w:type="paragraph" w:styleId="TtulodeTDC">
    <w:name w:val="TOC Heading"/>
    <w:basedOn w:val="Ttulo1"/>
    <w:next w:val="Normal"/>
    <w:uiPriority w:val="39"/>
    <w:semiHidden/>
    <w:unhideWhenUsed/>
    <w:qFormat/>
    <w:rsid w:val="00EF7F58"/>
    <w:pPr>
      <w:keepLines/>
      <w:spacing w:before="480" w:after="0" w:line="276" w:lineRule="auto"/>
      <w:outlineLvl w:val="9"/>
    </w:pPr>
    <w:rPr>
      <w:color w:val="365F91"/>
      <w:kern w:val="0"/>
      <w:sz w:val="28"/>
      <w:szCs w:val="28"/>
      <w:lang w:val="es-ES"/>
    </w:rPr>
  </w:style>
  <w:style w:type="paragraph" w:styleId="TDC2">
    <w:name w:val="toc 2"/>
    <w:basedOn w:val="Normal"/>
    <w:next w:val="Normal"/>
    <w:autoRedefine/>
    <w:uiPriority w:val="39"/>
    <w:unhideWhenUsed/>
    <w:rsid w:val="00EF7F58"/>
    <w:pPr>
      <w:ind w:left="240"/>
    </w:pPr>
  </w:style>
  <w:style w:type="paragraph" w:styleId="TDC1">
    <w:name w:val="toc 1"/>
    <w:basedOn w:val="Normal"/>
    <w:next w:val="Normal"/>
    <w:autoRedefine/>
    <w:uiPriority w:val="39"/>
    <w:unhideWhenUsed/>
    <w:rsid w:val="00DC46F6"/>
  </w:style>
  <w:style w:type="paragraph" w:styleId="Encabezado">
    <w:name w:val="header"/>
    <w:basedOn w:val="Normal"/>
    <w:link w:val="EncabezadoCar"/>
    <w:uiPriority w:val="99"/>
    <w:unhideWhenUsed/>
    <w:rsid w:val="00E3430B"/>
    <w:pPr>
      <w:tabs>
        <w:tab w:val="center" w:pos="4252"/>
        <w:tab w:val="right" w:pos="8504"/>
      </w:tabs>
    </w:pPr>
  </w:style>
  <w:style w:type="character" w:customStyle="1" w:styleId="EncabezadoCar">
    <w:name w:val="Encabezado Car"/>
    <w:link w:val="Encabezado"/>
    <w:uiPriority w:val="99"/>
    <w:rsid w:val="00E3430B"/>
    <w:rPr>
      <w:sz w:val="24"/>
      <w:szCs w:val="24"/>
      <w:lang w:val="en-GB"/>
    </w:rPr>
  </w:style>
  <w:style w:type="paragraph" w:customStyle="1" w:styleId="rg4fill">
    <w:name w:val="rg4_fill"/>
    <w:basedOn w:val="Normal"/>
    <w:rsid w:val="00281271"/>
    <w:rPr>
      <w:rFonts w:ascii="Arial" w:eastAsia="Times New Roman" w:hAnsi="Arial" w:cs="Arial"/>
      <w:sz w:val="22"/>
      <w:szCs w:val="22"/>
      <w:lang w:eastAsia="en-GB"/>
    </w:rPr>
  </w:style>
  <w:style w:type="character" w:styleId="AcrnimoHTML">
    <w:name w:val="HTML Acronym"/>
    <w:rsid w:val="009B55C6"/>
    <w:rPr>
      <w:rFonts w:ascii="Arial" w:hAnsi="Arial"/>
    </w:rPr>
  </w:style>
  <w:style w:type="paragraph" w:styleId="Textoindependiente">
    <w:name w:val="Body Text"/>
    <w:basedOn w:val="Normal"/>
    <w:link w:val="TextoindependienteCar"/>
    <w:uiPriority w:val="99"/>
    <w:semiHidden/>
    <w:rsid w:val="00883B73"/>
    <w:pPr>
      <w:jc w:val="both"/>
    </w:pPr>
    <w:rPr>
      <w:rFonts w:ascii="Tahoma" w:eastAsia="Times New Roman" w:hAnsi="Tahoma" w:cs="Tahoma"/>
      <w:lang w:val="es-ES"/>
    </w:rPr>
  </w:style>
  <w:style w:type="character" w:customStyle="1" w:styleId="TextoindependienteCar">
    <w:name w:val="Texto independiente Car"/>
    <w:link w:val="Textoindependiente"/>
    <w:uiPriority w:val="99"/>
    <w:semiHidden/>
    <w:rsid w:val="00883B73"/>
    <w:rPr>
      <w:rFonts w:ascii="Tahoma" w:eastAsia="Times New Roman" w:hAnsi="Tahoma" w:cs="Tahoma"/>
      <w:sz w:val="24"/>
      <w:szCs w:val="24"/>
    </w:rPr>
  </w:style>
  <w:style w:type="table" w:styleId="Tablaconcuadrcula">
    <w:name w:val="Table Grid"/>
    <w:basedOn w:val="Tablanormal"/>
    <w:uiPriority w:val="59"/>
    <w:rsid w:val="00177B13"/>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ar">
    <w:name w:val="Título 8 Car"/>
    <w:basedOn w:val="Fuentedeprrafopredeter"/>
    <w:link w:val="Ttulo8"/>
    <w:uiPriority w:val="9"/>
    <w:semiHidden/>
    <w:rsid w:val="0092750F"/>
    <w:rPr>
      <w:rFonts w:asciiTheme="majorHAnsi" w:eastAsiaTheme="majorEastAsia" w:hAnsiTheme="majorHAnsi" w:cstheme="majorBidi"/>
      <w:color w:val="404040" w:themeColor="text1" w:themeTint="BF"/>
      <w:lang w:val="en-GB"/>
    </w:rPr>
  </w:style>
  <w:style w:type="character" w:customStyle="1" w:styleId="Ttulo9Car">
    <w:name w:val="Título 9 Car"/>
    <w:basedOn w:val="Fuentedeprrafopredeter"/>
    <w:link w:val="Ttulo9"/>
    <w:uiPriority w:val="9"/>
    <w:semiHidden/>
    <w:rsid w:val="0092750F"/>
    <w:rPr>
      <w:rFonts w:asciiTheme="majorHAnsi" w:eastAsiaTheme="majorEastAsia" w:hAnsiTheme="majorHAnsi" w:cstheme="majorBidi"/>
      <w:i/>
      <w:iCs/>
      <w:color w:val="404040" w:themeColor="text1" w:themeTint="BF"/>
      <w:lang w:val="en-GB"/>
    </w:rPr>
  </w:style>
  <w:style w:type="paragraph" w:styleId="Sangradetextonormal">
    <w:name w:val="Body Text Indent"/>
    <w:basedOn w:val="Normal"/>
    <w:link w:val="SangradetextonormalCar"/>
    <w:uiPriority w:val="99"/>
    <w:semiHidden/>
    <w:unhideWhenUsed/>
    <w:rsid w:val="0092750F"/>
    <w:pPr>
      <w:spacing w:after="120"/>
      <w:ind w:left="283"/>
    </w:pPr>
  </w:style>
  <w:style w:type="character" w:customStyle="1" w:styleId="SangradetextonormalCar">
    <w:name w:val="Sangría de texto normal Car"/>
    <w:basedOn w:val="Fuentedeprrafopredeter"/>
    <w:link w:val="Sangradetextonormal"/>
    <w:uiPriority w:val="99"/>
    <w:semiHidden/>
    <w:rsid w:val="0092750F"/>
    <w:rPr>
      <w:sz w:val="24"/>
      <w:szCs w:val="24"/>
      <w:lang w:val="en-GB"/>
    </w:rPr>
  </w:style>
  <w:style w:type="paragraph" w:customStyle="1" w:styleId="Sangradetextonormal1">
    <w:name w:val="Sangría de texto normal1"/>
    <w:basedOn w:val="Normal"/>
    <w:rsid w:val="0092750F"/>
    <w:pPr>
      <w:widowControl w:val="0"/>
      <w:spacing w:after="120"/>
      <w:ind w:left="283"/>
      <w:jc w:val="both"/>
    </w:pPr>
    <w:rPr>
      <w:rFonts w:ascii="Times New Roman" w:hAnsi="Times New Roman"/>
      <w:lang w:val="en-US" w:eastAsia="de-DE"/>
    </w:rPr>
  </w:style>
  <w:style w:type="paragraph" w:customStyle="1" w:styleId="Corpsdetexte21">
    <w:name w:val="Corps de texte 21"/>
    <w:basedOn w:val="Normal"/>
    <w:rsid w:val="0092750F"/>
    <w:pPr>
      <w:suppressAutoHyphens/>
      <w:overflowPunct w:val="0"/>
      <w:autoSpaceDE w:val="0"/>
      <w:ind w:right="-426"/>
      <w:textAlignment w:val="baseline"/>
    </w:pPr>
    <w:rPr>
      <w:rFonts w:ascii="Times New Roman" w:hAnsi="Times New Roman"/>
      <w:lang w:eastAsia="ar-SA"/>
    </w:rPr>
  </w:style>
  <w:style w:type="paragraph" w:styleId="Textodebloque">
    <w:name w:val="Block Text"/>
    <w:basedOn w:val="Normal"/>
    <w:rsid w:val="0092750F"/>
    <w:pPr>
      <w:overflowPunct w:val="0"/>
      <w:autoSpaceDE w:val="0"/>
      <w:autoSpaceDN w:val="0"/>
      <w:adjustRightInd w:val="0"/>
      <w:ind w:left="708" w:right="-285" w:hanging="708"/>
      <w:textAlignment w:val="baseline"/>
    </w:pPr>
    <w:rPr>
      <w:rFonts w:ascii="Arial" w:hAnsi="Arial"/>
      <w:sz w:val="20"/>
      <w:szCs w:val="20"/>
      <w:lang w:eastAsia="fr-FR"/>
    </w:rPr>
  </w:style>
  <w:style w:type="paragraph" w:customStyle="1" w:styleId="Default">
    <w:name w:val="Default"/>
    <w:rsid w:val="0092750F"/>
    <w:pPr>
      <w:autoSpaceDE w:val="0"/>
      <w:autoSpaceDN w:val="0"/>
      <w:adjustRightInd w:val="0"/>
    </w:pPr>
    <w:rPr>
      <w:rFonts w:ascii="Times New Roman" w:hAnsi="Times New Roman"/>
      <w:color w:val="000000"/>
      <w:sz w:val="24"/>
      <w:szCs w:val="24"/>
      <w:lang w:val="it-IT" w:eastAsia="it-IT"/>
    </w:rPr>
  </w:style>
  <w:style w:type="character" w:styleId="Refdecomentario">
    <w:name w:val="annotation reference"/>
    <w:basedOn w:val="Fuentedeprrafopredeter"/>
    <w:uiPriority w:val="99"/>
    <w:semiHidden/>
    <w:unhideWhenUsed/>
    <w:rsid w:val="00C90F13"/>
    <w:rPr>
      <w:sz w:val="18"/>
      <w:szCs w:val="18"/>
    </w:rPr>
  </w:style>
  <w:style w:type="paragraph" w:styleId="Textocomentario">
    <w:name w:val="annotation text"/>
    <w:basedOn w:val="Normal"/>
    <w:link w:val="TextocomentarioCar"/>
    <w:uiPriority w:val="99"/>
    <w:semiHidden/>
    <w:unhideWhenUsed/>
    <w:rsid w:val="00C90F13"/>
  </w:style>
  <w:style w:type="character" w:customStyle="1" w:styleId="TextocomentarioCar">
    <w:name w:val="Texto comentario Car"/>
    <w:basedOn w:val="Fuentedeprrafopredeter"/>
    <w:link w:val="Textocomentario"/>
    <w:uiPriority w:val="99"/>
    <w:semiHidden/>
    <w:rsid w:val="00C90F13"/>
    <w:rPr>
      <w:sz w:val="24"/>
      <w:szCs w:val="24"/>
      <w:lang w:val="en-GB"/>
    </w:rPr>
  </w:style>
  <w:style w:type="paragraph" w:styleId="Asuntodelcomentario">
    <w:name w:val="annotation subject"/>
    <w:basedOn w:val="Textocomentario"/>
    <w:next w:val="Textocomentario"/>
    <w:link w:val="AsuntodelcomentarioCar"/>
    <w:uiPriority w:val="99"/>
    <w:semiHidden/>
    <w:unhideWhenUsed/>
    <w:rsid w:val="00C90F13"/>
    <w:rPr>
      <w:b/>
      <w:bCs/>
      <w:sz w:val="20"/>
      <w:szCs w:val="20"/>
    </w:rPr>
  </w:style>
  <w:style w:type="character" w:customStyle="1" w:styleId="AsuntodelcomentarioCar">
    <w:name w:val="Asunto del comentario Car"/>
    <w:basedOn w:val="TextocomentarioCar"/>
    <w:link w:val="Asuntodelcomentario"/>
    <w:uiPriority w:val="99"/>
    <w:semiHidden/>
    <w:rsid w:val="00C90F13"/>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18667">
      <w:bodyDiv w:val="1"/>
      <w:marLeft w:val="0"/>
      <w:marRight w:val="0"/>
      <w:marTop w:val="0"/>
      <w:marBottom w:val="0"/>
      <w:divBdr>
        <w:top w:val="none" w:sz="0" w:space="0" w:color="auto"/>
        <w:left w:val="none" w:sz="0" w:space="0" w:color="auto"/>
        <w:bottom w:val="none" w:sz="0" w:space="0" w:color="auto"/>
        <w:right w:val="none" w:sz="0" w:space="0" w:color="auto"/>
      </w:divBdr>
    </w:div>
    <w:div w:id="1477258883">
      <w:bodyDiv w:val="1"/>
      <w:marLeft w:val="0"/>
      <w:marRight w:val="0"/>
      <w:marTop w:val="0"/>
      <w:marBottom w:val="0"/>
      <w:divBdr>
        <w:top w:val="none" w:sz="0" w:space="0" w:color="auto"/>
        <w:left w:val="none" w:sz="0" w:space="0" w:color="auto"/>
        <w:bottom w:val="none" w:sz="0" w:space="0" w:color="auto"/>
        <w:right w:val="none" w:sz="0" w:space="0" w:color="auto"/>
      </w:divBdr>
    </w:div>
    <w:div w:id="2094890259">
      <w:bodyDiv w:val="1"/>
      <w:marLeft w:val="0"/>
      <w:marRight w:val="0"/>
      <w:marTop w:val="0"/>
      <w:marBottom w:val="0"/>
      <w:divBdr>
        <w:top w:val="none" w:sz="0" w:space="0" w:color="auto"/>
        <w:left w:val="none" w:sz="0" w:space="0" w:color="auto"/>
        <w:bottom w:val="none" w:sz="0" w:space="0" w:color="auto"/>
        <w:right w:val="none" w:sz="0" w:space="0" w:color="auto"/>
      </w:divBdr>
      <w:divsChild>
        <w:div w:id="288248434">
          <w:marLeft w:val="0"/>
          <w:marRight w:val="0"/>
          <w:marTop w:val="0"/>
          <w:marBottom w:val="0"/>
          <w:divBdr>
            <w:top w:val="none" w:sz="0" w:space="0" w:color="auto"/>
            <w:left w:val="none" w:sz="0" w:space="0" w:color="auto"/>
            <w:bottom w:val="none" w:sz="0" w:space="0" w:color="auto"/>
            <w:right w:val="none" w:sz="0" w:space="0" w:color="auto"/>
          </w:divBdr>
          <w:divsChild>
            <w:div w:id="1819345000">
              <w:marLeft w:val="0"/>
              <w:marRight w:val="0"/>
              <w:marTop w:val="0"/>
              <w:marBottom w:val="0"/>
              <w:divBdr>
                <w:top w:val="none" w:sz="0" w:space="0" w:color="auto"/>
                <w:left w:val="none" w:sz="0" w:space="0" w:color="auto"/>
                <w:bottom w:val="none" w:sz="0" w:space="0" w:color="auto"/>
                <w:right w:val="none" w:sz="0" w:space="0" w:color="auto"/>
              </w:divBdr>
              <w:divsChild>
                <w:div w:id="6391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BC946-09E4-4C83-AA03-D5BAACE2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796</Words>
  <Characters>4384</Characters>
  <Application>Microsoft Office Word</Application>
  <DocSecurity>0</DocSecurity>
  <Lines>36</Lines>
  <Paragraphs>10</Paragraphs>
  <ScaleCrop>false</ScaleCrop>
  <HeadingPairs>
    <vt:vector size="4" baseType="variant">
      <vt:variant>
        <vt:lpstr>Título</vt:lpstr>
      </vt:variant>
      <vt:variant>
        <vt:i4>1</vt:i4>
      </vt:variant>
      <vt:variant>
        <vt:lpstr>Headings</vt:lpstr>
      </vt:variant>
      <vt:variant>
        <vt:i4>48</vt:i4>
      </vt:variant>
    </vt:vector>
  </HeadingPairs>
  <TitlesOfParts>
    <vt:vector size="49" baseType="lpstr">
      <vt:lpstr/>
      <vt:lpstr>    </vt:lpstr>
      <vt:lpstr>    </vt:lpstr>
      <vt:lpstr>    </vt:lpstr>
      <vt:lpstr>    SOCIB External Users Portal</vt:lpstr>
      <vt:lpstr>    </vt:lpstr>
      <vt:lpstr>    </vt:lpstr>
      <vt:lpstr>    </vt:lpstr>
      <vt:lpstr>    </vt:lpstr>
      <vt:lpstr>    </vt:lpstr>
      <vt:lpstr>    Glider Facility</vt:lpstr>
      <vt:lpstr>    User Access Protocol and Guidelines (V0)</vt:lpstr>
      <vt:lpstr>    </vt:lpstr>
      <vt:lpstr>    </vt:lpstr>
      <vt:lpstr>    </vt:lpstr>
      <vt:lpstr>    </vt:lpstr>
      <vt:lpstr>    </vt:lpstr>
      <vt:lpstr>    </vt:lpstr>
      <vt:lpstr>    </vt:lpstr>
      <vt:lpstr>    </vt:lpstr>
      <vt:lpstr>    </vt:lpstr>
      <vt:lpstr>    </vt:lpstr>
      <vt:lpstr>    March 10, 2014</vt:lpstr>
      <vt:lpstr>    </vt:lpstr>
      <vt:lpstr>    </vt:lpstr>
      <vt:lpstr>    Contents: </vt:lpstr>
      <vt:lpstr>    </vt:lpstr>
      <vt:lpstr>    </vt:lpstr>
      <vt:lpstr>    1 Access Rules </vt:lpstr>
      <vt:lpstr>    2 Access costs</vt:lpstr>
      <vt:lpstr>    3 Calls </vt:lpstr>
      <vt:lpstr>    4 Project Selection</vt:lpstr>
      <vt:lpstr>    6 Annexes</vt:lpstr>
      <vt:lpstr>    6.1: Proposal Template for External Users Application to SOCIB Glider Facility </vt:lpstr>
      <vt:lpstr>    6.2:  Contract Template External User-Socib</vt:lpstr>
      <vt:lpstr>    6.3:  Cost for External Users Access </vt:lpstr>
      <vt:lpstr>    </vt:lpstr>
      <vt:lpstr>    </vt:lpstr>
      <vt:lpstr>    </vt:lpstr>
      <vt:lpstr>    </vt:lpstr>
      <vt:lpstr>    </vt:lpstr>
      <vt:lpstr>    </vt:lpstr>
      <vt:lpstr>    </vt:lpstr>
      <vt:lpstr>    </vt:lpstr>
      <vt:lpstr>    </vt:lpstr>
      <vt:lpstr>    1 Access Rules </vt:lpstr>
      <vt:lpstr>    2 Access costs</vt:lpstr>
      <vt:lpstr>    3 Calls  </vt:lpstr>
      <vt:lpstr>    4 Project Selection</vt:lpstr>
    </vt:vector>
  </TitlesOfParts>
  <Company>CSIC</Company>
  <LinksUpToDate>false</LinksUpToDate>
  <CharactersWithSpaces>5170</CharactersWithSpaces>
  <SharedDoc>false</SharedDoc>
  <HLinks>
    <vt:vector size="180" baseType="variant">
      <vt:variant>
        <vt:i4>4718598</vt:i4>
      </vt:variant>
      <vt:variant>
        <vt:i4>159</vt:i4>
      </vt:variant>
      <vt:variant>
        <vt:i4>0</vt:i4>
      </vt:variant>
      <vt:variant>
        <vt:i4>5</vt:i4>
      </vt:variant>
      <vt:variant>
        <vt:lpwstr>http://www.idi.mineco.gob.es/portal/site/MICINN/menuitem.8ce192e94ba842bea3bc811001432ea0/?vgnextoid=9ae9f0865a455210VgnVCM1000001d04140aRCRD&amp;vgnextchannel=39ecedd435c25210VgnVCM1000001d04140aRCRD</vt:lpwstr>
      </vt:variant>
      <vt:variant>
        <vt:lpwstr/>
      </vt:variant>
      <vt:variant>
        <vt:i4>4653083</vt:i4>
      </vt:variant>
      <vt:variant>
        <vt:i4>156</vt:i4>
      </vt:variant>
      <vt:variant>
        <vt:i4>0</vt:i4>
      </vt:variant>
      <vt:variant>
        <vt:i4>5</vt:i4>
      </vt:variant>
      <vt:variant>
        <vt:lpwstr>http://repository.socib.es/repository/entry/get/Top/Public Staff/tcanyellas/Diptic_catamaran_web.pdf?entryid=a862756d-faba-492e-a5f2-50b3fe512291</vt:lpwstr>
      </vt:variant>
      <vt:variant>
        <vt:lpwstr/>
      </vt:variant>
      <vt:variant>
        <vt:i4>7012383</vt:i4>
      </vt:variant>
      <vt:variant>
        <vt:i4>153</vt:i4>
      </vt:variant>
      <vt:variant>
        <vt:i4>0</vt:i4>
      </vt:variant>
      <vt:variant>
        <vt:i4>5</vt:i4>
      </vt:variant>
      <vt:variant>
        <vt:lpwstr>mailto:GliderAccess_1_2014@socib.es</vt:lpwstr>
      </vt:variant>
      <vt:variant>
        <vt:lpwstr/>
      </vt:variant>
      <vt:variant>
        <vt:i4>5636103</vt:i4>
      </vt:variant>
      <vt:variant>
        <vt:i4>150</vt:i4>
      </vt:variant>
      <vt:variant>
        <vt:i4>0</vt:i4>
      </vt:variant>
      <vt:variant>
        <vt:i4>5</vt:i4>
      </vt:variant>
      <vt:variant>
        <vt:lpwstr>http://www.jerico-fp7.eu/</vt:lpwstr>
      </vt:variant>
      <vt:variant>
        <vt:lpwstr/>
      </vt:variant>
      <vt:variant>
        <vt:i4>1245195</vt:i4>
      </vt:variant>
      <vt:variant>
        <vt:i4>147</vt:i4>
      </vt:variant>
      <vt:variant>
        <vt:i4>0</vt:i4>
      </vt:variant>
      <vt:variant>
        <vt:i4>5</vt:i4>
      </vt:variant>
      <vt:variant>
        <vt:lpwstr>http://www.socib.es/</vt:lpwstr>
      </vt:variant>
      <vt:variant>
        <vt:lpwstr/>
      </vt:variant>
      <vt:variant>
        <vt:i4>1638452</vt:i4>
      </vt:variant>
      <vt:variant>
        <vt:i4>140</vt:i4>
      </vt:variant>
      <vt:variant>
        <vt:i4>0</vt:i4>
      </vt:variant>
      <vt:variant>
        <vt:i4>5</vt:i4>
      </vt:variant>
      <vt:variant>
        <vt:lpwstr/>
      </vt:variant>
      <vt:variant>
        <vt:lpwstr>_Toc382226728</vt:lpwstr>
      </vt:variant>
      <vt:variant>
        <vt:i4>1638452</vt:i4>
      </vt:variant>
      <vt:variant>
        <vt:i4>134</vt:i4>
      </vt:variant>
      <vt:variant>
        <vt:i4>0</vt:i4>
      </vt:variant>
      <vt:variant>
        <vt:i4>5</vt:i4>
      </vt:variant>
      <vt:variant>
        <vt:lpwstr/>
      </vt:variant>
      <vt:variant>
        <vt:lpwstr>_Toc382226726</vt:lpwstr>
      </vt:variant>
      <vt:variant>
        <vt:i4>1638452</vt:i4>
      </vt:variant>
      <vt:variant>
        <vt:i4>128</vt:i4>
      </vt:variant>
      <vt:variant>
        <vt:i4>0</vt:i4>
      </vt:variant>
      <vt:variant>
        <vt:i4>5</vt:i4>
      </vt:variant>
      <vt:variant>
        <vt:lpwstr/>
      </vt:variant>
      <vt:variant>
        <vt:lpwstr>_Toc382226725</vt:lpwstr>
      </vt:variant>
      <vt:variant>
        <vt:i4>1638452</vt:i4>
      </vt:variant>
      <vt:variant>
        <vt:i4>122</vt:i4>
      </vt:variant>
      <vt:variant>
        <vt:i4>0</vt:i4>
      </vt:variant>
      <vt:variant>
        <vt:i4>5</vt:i4>
      </vt:variant>
      <vt:variant>
        <vt:lpwstr/>
      </vt:variant>
      <vt:variant>
        <vt:lpwstr>_Toc382226724</vt:lpwstr>
      </vt:variant>
      <vt:variant>
        <vt:i4>1638452</vt:i4>
      </vt:variant>
      <vt:variant>
        <vt:i4>116</vt:i4>
      </vt:variant>
      <vt:variant>
        <vt:i4>0</vt:i4>
      </vt:variant>
      <vt:variant>
        <vt:i4>5</vt:i4>
      </vt:variant>
      <vt:variant>
        <vt:lpwstr/>
      </vt:variant>
      <vt:variant>
        <vt:lpwstr>_Toc382226723</vt:lpwstr>
      </vt:variant>
      <vt:variant>
        <vt:i4>1638452</vt:i4>
      </vt:variant>
      <vt:variant>
        <vt:i4>110</vt:i4>
      </vt:variant>
      <vt:variant>
        <vt:i4>0</vt:i4>
      </vt:variant>
      <vt:variant>
        <vt:i4>5</vt:i4>
      </vt:variant>
      <vt:variant>
        <vt:lpwstr/>
      </vt:variant>
      <vt:variant>
        <vt:lpwstr>_Toc382226722</vt:lpwstr>
      </vt:variant>
      <vt:variant>
        <vt:i4>1638452</vt:i4>
      </vt:variant>
      <vt:variant>
        <vt:i4>104</vt:i4>
      </vt:variant>
      <vt:variant>
        <vt:i4>0</vt:i4>
      </vt:variant>
      <vt:variant>
        <vt:i4>5</vt:i4>
      </vt:variant>
      <vt:variant>
        <vt:lpwstr/>
      </vt:variant>
      <vt:variant>
        <vt:lpwstr>_Toc382226720</vt:lpwstr>
      </vt:variant>
      <vt:variant>
        <vt:i4>1703988</vt:i4>
      </vt:variant>
      <vt:variant>
        <vt:i4>98</vt:i4>
      </vt:variant>
      <vt:variant>
        <vt:i4>0</vt:i4>
      </vt:variant>
      <vt:variant>
        <vt:i4>5</vt:i4>
      </vt:variant>
      <vt:variant>
        <vt:lpwstr/>
      </vt:variant>
      <vt:variant>
        <vt:lpwstr>_Toc382226719</vt:lpwstr>
      </vt:variant>
      <vt:variant>
        <vt:i4>1703988</vt:i4>
      </vt:variant>
      <vt:variant>
        <vt:i4>92</vt:i4>
      </vt:variant>
      <vt:variant>
        <vt:i4>0</vt:i4>
      </vt:variant>
      <vt:variant>
        <vt:i4>5</vt:i4>
      </vt:variant>
      <vt:variant>
        <vt:lpwstr/>
      </vt:variant>
      <vt:variant>
        <vt:lpwstr>_Toc382226718</vt:lpwstr>
      </vt:variant>
      <vt:variant>
        <vt:i4>1703988</vt:i4>
      </vt:variant>
      <vt:variant>
        <vt:i4>86</vt:i4>
      </vt:variant>
      <vt:variant>
        <vt:i4>0</vt:i4>
      </vt:variant>
      <vt:variant>
        <vt:i4>5</vt:i4>
      </vt:variant>
      <vt:variant>
        <vt:lpwstr/>
      </vt:variant>
      <vt:variant>
        <vt:lpwstr>_Toc382226717</vt:lpwstr>
      </vt:variant>
      <vt:variant>
        <vt:i4>1703988</vt:i4>
      </vt:variant>
      <vt:variant>
        <vt:i4>80</vt:i4>
      </vt:variant>
      <vt:variant>
        <vt:i4>0</vt:i4>
      </vt:variant>
      <vt:variant>
        <vt:i4>5</vt:i4>
      </vt:variant>
      <vt:variant>
        <vt:lpwstr/>
      </vt:variant>
      <vt:variant>
        <vt:lpwstr>_Toc382226716</vt:lpwstr>
      </vt:variant>
      <vt:variant>
        <vt:i4>1703988</vt:i4>
      </vt:variant>
      <vt:variant>
        <vt:i4>74</vt:i4>
      </vt:variant>
      <vt:variant>
        <vt:i4>0</vt:i4>
      </vt:variant>
      <vt:variant>
        <vt:i4>5</vt:i4>
      </vt:variant>
      <vt:variant>
        <vt:lpwstr/>
      </vt:variant>
      <vt:variant>
        <vt:lpwstr>_Toc382226715</vt:lpwstr>
      </vt:variant>
      <vt:variant>
        <vt:i4>1703988</vt:i4>
      </vt:variant>
      <vt:variant>
        <vt:i4>68</vt:i4>
      </vt:variant>
      <vt:variant>
        <vt:i4>0</vt:i4>
      </vt:variant>
      <vt:variant>
        <vt:i4>5</vt:i4>
      </vt:variant>
      <vt:variant>
        <vt:lpwstr/>
      </vt:variant>
      <vt:variant>
        <vt:lpwstr>_Toc382226714</vt:lpwstr>
      </vt:variant>
      <vt:variant>
        <vt:i4>1703988</vt:i4>
      </vt:variant>
      <vt:variant>
        <vt:i4>62</vt:i4>
      </vt:variant>
      <vt:variant>
        <vt:i4>0</vt:i4>
      </vt:variant>
      <vt:variant>
        <vt:i4>5</vt:i4>
      </vt:variant>
      <vt:variant>
        <vt:lpwstr/>
      </vt:variant>
      <vt:variant>
        <vt:lpwstr>_Toc382226713</vt:lpwstr>
      </vt:variant>
      <vt:variant>
        <vt:i4>1703988</vt:i4>
      </vt:variant>
      <vt:variant>
        <vt:i4>56</vt:i4>
      </vt:variant>
      <vt:variant>
        <vt:i4>0</vt:i4>
      </vt:variant>
      <vt:variant>
        <vt:i4>5</vt:i4>
      </vt:variant>
      <vt:variant>
        <vt:lpwstr/>
      </vt:variant>
      <vt:variant>
        <vt:lpwstr>_Toc382226712</vt:lpwstr>
      </vt:variant>
      <vt:variant>
        <vt:i4>1703988</vt:i4>
      </vt:variant>
      <vt:variant>
        <vt:i4>50</vt:i4>
      </vt:variant>
      <vt:variant>
        <vt:i4>0</vt:i4>
      </vt:variant>
      <vt:variant>
        <vt:i4>5</vt:i4>
      </vt:variant>
      <vt:variant>
        <vt:lpwstr/>
      </vt:variant>
      <vt:variant>
        <vt:lpwstr>_Toc382226711</vt:lpwstr>
      </vt:variant>
      <vt:variant>
        <vt:i4>1703988</vt:i4>
      </vt:variant>
      <vt:variant>
        <vt:i4>44</vt:i4>
      </vt:variant>
      <vt:variant>
        <vt:i4>0</vt:i4>
      </vt:variant>
      <vt:variant>
        <vt:i4>5</vt:i4>
      </vt:variant>
      <vt:variant>
        <vt:lpwstr/>
      </vt:variant>
      <vt:variant>
        <vt:lpwstr>_Toc382226710</vt:lpwstr>
      </vt:variant>
      <vt:variant>
        <vt:i4>1769524</vt:i4>
      </vt:variant>
      <vt:variant>
        <vt:i4>38</vt:i4>
      </vt:variant>
      <vt:variant>
        <vt:i4>0</vt:i4>
      </vt:variant>
      <vt:variant>
        <vt:i4>5</vt:i4>
      </vt:variant>
      <vt:variant>
        <vt:lpwstr/>
      </vt:variant>
      <vt:variant>
        <vt:lpwstr>_Toc382226709</vt:lpwstr>
      </vt:variant>
      <vt:variant>
        <vt:i4>1769524</vt:i4>
      </vt:variant>
      <vt:variant>
        <vt:i4>32</vt:i4>
      </vt:variant>
      <vt:variant>
        <vt:i4>0</vt:i4>
      </vt:variant>
      <vt:variant>
        <vt:i4>5</vt:i4>
      </vt:variant>
      <vt:variant>
        <vt:lpwstr/>
      </vt:variant>
      <vt:variant>
        <vt:lpwstr>_Toc382226708</vt:lpwstr>
      </vt:variant>
      <vt:variant>
        <vt:i4>1769524</vt:i4>
      </vt:variant>
      <vt:variant>
        <vt:i4>26</vt:i4>
      </vt:variant>
      <vt:variant>
        <vt:i4>0</vt:i4>
      </vt:variant>
      <vt:variant>
        <vt:i4>5</vt:i4>
      </vt:variant>
      <vt:variant>
        <vt:lpwstr/>
      </vt:variant>
      <vt:variant>
        <vt:lpwstr>_Toc382226707</vt:lpwstr>
      </vt:variant>
      <vt:variant>
        <vt:i4>1769524</vt:i4>
      </vt:variant>
      <vt:variant>
        <vt:i4>20</vt:i4>
      </vt:variant>
      <vt:variant>
        <vt:i4>0</vt:i4>
      </vt:variant>
      <vt:variant>
        <vt:i4>5</vt:i4>
      </vt:variant>
      <vt:variant>
        <vt:lpwstr/>
      </vt:variant>
      <vt:variant>
        <vt:lpwstr>_Toc382226706</vt:lpwstr>
      </vt:variant>
      <vt:variant>
        <vt:i4>1769524</vt:i4>
      </vt:variant>
      <vt:variant>
        <vt:i4>14</vt:i4>
      </vt:variant>
      <vt:variant>
        <vt:i4>0</vt:i4>
      </vt:variant>
      <vt:variant>
        <vt:i4>5</vt:i4>
      </vt:variant>
      <vt:variant>
        <vt:lpwstr/>
      </vt:variant>
      <vt:variant>
        <vt:lpwstr>_Toc382226705</vt:lpwstr>
      </vt:variant>
      <vt:variant>
        <vt:i4>1769524</vt:i4>
      </vt:variant>
      <vt:variant>
        <vt:i4>8</vt:i4>
      </vt:variant>
      <vt:variant>
        <vt:i4>0</vt:i4>
      </vt:variant>
      <vt:variant>
        <vt:i4>5</vt:i4>
      </vt:variant>
      <vt:variant>
        <vt:lpwstr/>
      </vt:variant>
      <vt:variant>
        <vt:lpwstr>_Toc382226704</vt:lpwstr>
      </vt:variant>
      <vt:variant>
        <vt:i4>1769524</vt:i4>
      </vt:variant>
      <vt:variant>
        <vt:i4>2</vt:i4>
      </vt:variant>
      <vt:variant>
        <vt:i4>0</vt:i4>
      </vt:variant>
      <vt:variant>
        <vt:i4>5</vt:i4>
      </vt:variant>
      <vt:variant>
        <vt:lpwstr/>
      </vt:variant>
      <vt:variant>
        <vt:lpwstr>_Toc382226703</vt:lpwstr>
      </vt:variant>
      <vt:variant>
        <vt:i4>1572970</vt:i4>
      </vt:variant>
      <vt:variant>
        <vt:i4>0</vt:i4>
      </vt:variant>
      <vt:variant>
        <vt:i4>0</vt:i4>
      </vt:variant>
      <vt:variant>
        <vt:i4>5</vt:i4>
      </vt:variant>
      <vt:variant>
        <vt:lpwstr>http://www.idi.mineco.gob.es/stfls/MICINN/Ayudas/PN_2008_2011/LIA_Infraestructuras_Cient%C3%ADficas_Tecnol%C3%B3gicas/FICHERO/icts_anterioresplan/Procedimiento_GTCalendarios.pdf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Saül Pitarch</dc:creator>
  <cp:lastModifiedBy>CSIC</cp:lastModifiedBy>
  <cp:revision>3</cp:revision>
  <cp:lastPrinted>2014-03-13T07:30:00Z</cp:lastPrinted>
  <dcterms:created xsi:type="dcterms:W3CDTF">2014-03-13T08:54:00Z</dcterms:created>
  <dcterms:modified xsi:type="dcterms:W3CDTF">2014-03-13T08:55:00Z</dcterms:modified>
</cp:coreProperties>
</file>